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2072"/>
        <w:gridCol w:w="2041"/>
        <w:gridCol w:w="2041"/>
        <w:gridCol w:w="2028"/>
        <w:gridCol w:w="2022"/>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r w:rsidRPr="00F41E8E">
              <w:rPr>
                <w:rFonts w:asciiTheme="minorHAnsi" w:hAnsiTheme="minorHAnsi" w:cstheme="minorHAnsi"/>
                <w:b/>
                <w:bCs/>
                <w:sz w:val="48"/>
                <w:szCs w:val="48"/>
              </w:rPr>
              <w:t>Ashdon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74528779" w:rsidR="008F376F" w:rsidRPr="00F41E8E" w:rsidRDefault="00732308" w:rsidP="00341EB3">
            <w:pPr>
              <w:jc w:val="center"/>
              <w:rPr>
                <w:rFonts w:asciiTheme="minorHAnsi" w:hAnsiTheme="minorHAnsi" w:cstheme="minorHAnsi"/>
                <w:sz w:val="32"/>
                <w:szCs w:val="32"/>
              </w:rPr>
            </w:pPr>
            <w:r>
              <w:rPr>
                <w:rFonts w:asciiTheme="minorHAnsi" w:hAnsiTheme="minorHAnsi" w:cstheme="minorHAnsi"/>
                <w:sz w:val="32"/>
                <w:szCs w:val="32"/>
              </w:rPr>
              <w:t>Drug Incident</w:t>
            </w:r>
            <w:r w:rsidR="00A57E35">
              <w:rPr>
                <w:rFonts w:asciiTheme="minorHAnsi" w:hAnsiTheme="minorHAnsi" w:cstheme="minorHAnsi"/>
                <w:sz w:val="32"/>
                <w:szCs w:val="32"/>
              </w:rPr>
              <w:t xml:space="preserve"> and Education</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5D26AC4D" w:rsidR="008F376F" w:rsidRPr="00F41E8E" w:rsidRDefault="002A4F8D" w:rsidP="00341EB3">
            <w:pPr>
              <w:jc w:val="center"/>
              <w:rPr>
                <w:rFonts w:asciiTheme="minorHAnsi" w:hAnsiTheme="minorHAnsi" w:cstheme="minorHAnsi"/>
                <w:b/>
                <w:bCs/>
              </w:rPr>
            </w:pPr>
            <w:r>
              <w:rPr>
                <w:rFonts w:asciiTheme="minorHAnsi" w:hAnsiTheme="minorHAnsi" w:cstheme="minorHAnsi"/>
                <w:b/>
                <w:bCs/>
              </w:rPr>
              <w:t>December</w:t>
            </w:r>
            <w:r w:rsidR="008F376F" w:rsidRPr="00F41E8E">
              <w:rPr>
                <w:rFonts w:asciiTheme="minorHAnsi" w:hAnsiTheme="minorHAnsi" w:cstheme="minorHAnsi"/>
                <w:b/>
                <w:bCs/>
              </w:rPr>
              <w:t xml:space="preserve"> 20</w:t>
            </w:r>
            <w:r w:rsidR="00EA0BF2">
              <w:rPr>
                <w:rFonts w:asciiTheme="minorHAnsi" w:hAnsiTheme="minorHAnsi" w:cstheme="minorHAnsi"/>
                <w:b/>
                <w:bCs/>
              </w:rPr>
              <w:t>20</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00427105" w:rsidR="008F376F" w:rsidRPr="00F41E8E" w:rsidRDefault="00A57E35" w:rsidP="00341EB3">
            <w:pPr>
              <w:jc w:val="center"/>
              <w:rPr>
                <w:rFonts w:asciiTheme="minorHAnsi" w:hAnsiTheme="minorHAnsi" w:cstheme="minorHAnsi"/>
                <w:b/>
                <w:bCs/>
              </w:rPr>
            </w:pPr>
            <w:r>
              <w:rPr>
                <w:rFonts w:asciiTheme="minorHAnsi" w:hAnsiTheme="minorHAnsi" w:cstheme="minorHAnsi"/>
                <w:b/>
                <w:bCs/>
              </w:rPr>
              <w:t>March</w:t>
            </w:r>
            <w:r w:rsidR="008F376F" w:rsidRPr="00F41E8E">
              <w:rPr>
                <w:rFonts w:asciiTheme="minorHAnsi" w:hAnsiTheme="minorHAnsi" w:cstheme="minorHAnsi"/>
                <w:b/>
                <w:bCs/>
              </w:rPr>
              <w:t xml:space="preserve"> 202</w:t>
            </w:r>
            <w:r w:rsidR="00EA0BF2">
              <w:rPr>
                <w:rFonts w:asciiTheme="minorHAnsi" w:hAnsiTheme="minorHAnsi" w:cstheme="minorHAnsi"/>
                <w:b/>
                <w:bCs/>
              </w:rPr>
              <w:t>3</w:t>
            </w:r>
          </w:p>
        </w:tc>
      </w:tr>
    </w:tbl>
    <w:p w14:paraId="3180E8C6" w14:textId="77777777" w:rsidR="008F376F" w:rsidRDefault="008F376F" w:rsidP="008F376F"/>
    <w:p w14:paraId="5F41DE6B" w14:textId="5351500B" w:rsidR="00ED14B3" w:rsidRDefault="00AC00A9" w:rsidP="008F376F">
      <w:pPr>
        <w:pStyle w:val="NoSpacing"/>
      </w:pPr>
    </w:p>
    <w:p w14:paraId="0F650926" w14:textId="77777777" w:rsidR="00D21148" w:rsidRPr="0057104D" w:rsidRDefault="00D21148" w:rsidP="00D21148">
      <w:pPr>
        <w:rPr>
          <w:rFonts w:asciiTheme="minorHAnsi" w:hAnsiTheme="minorHAnsi" w:cstheme="minorHAnsi"/>
          <w:b/>
        </w:rPr>
      </w:pPr>
      <w:r w:rsidRPr="0057104D">
        <w:rPr>
          <w:rFonts w:asciiTheme="minorHAnsi" w:hAnsiTheme="minorHAnsi" w:cstheme="minorHAnsi"/>
          <w:b/>
        </w:rPr>
        <w:t xml:space="preserve">SAFEGUARDING STATEMENT </w:t>
      </w:r>
    </w:p>
    <w:p w14:paraId="321CB273" w14:textId="77777777" w:rsidR="00D21148" w:rsidRPr="0057104D" w:rsidRDefault="00D21148" w:rsidP="00D21148">
      <w:pPr>
        <w:rPr>
          <w:rFonts w:asciiTheme="minorHAnsi" w:hAnsiTheme="minorHAnsi" w:cstheme="minorHAnsi"/>
        </w:rPr>
      </w:pPr>
    </w:p>
    <w:p w14:paraId="11F6AFBC" w14:textId="77777777" w:rsidR="00D21148" w:rsidRPr="0057104D" w:rsidRDefault="00D21148" w:rsidP="00D21148">
      <w:pPr>
        <w:contextualSpacing/>
        <w:rPr>
          <w:rFonts w:asciiTheme="minorHAnsi" w:hAnsiTheme="minorHAnsi" w:cstheme="minorHAnsi"/>
        </w:rPr>
      </w:pPr>
      <w:r w:rsidRPr="0057104D">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FC07D7D" w14:textId="77777777" w:rsidR="00D21148" w:rsidRPr="0057104D" w:rsidRDefault="00D21148" w:rsidP="00D21148">
      <w:pPr>
        <w:contextualSpacing/>
        <w:rPr>
          <w:rFonts w:asciiTheme="minorHAnsi" w:hAnsiTheme="minorHAnsi" w:cstheme="minorHAnsi"/>
        </w:rPr>
      </w:pPr>
      <w:r w:rsidRPr="0057104D">
        <w:rPr>
          <w:rFonts w:asciiTheme="minorHAnsi" w:hAnsiTheme="minorHAnsi" w:cstheme="minorHAnsi"/>
        </w:rPr>
        <w:t>This policy plays an integral part in our aim to safeguard the children and ensure their wellbeing in order to promote optimum development.</w:t>
      </w:r>
    </w:p>
    <w:p w14:paraId="569AF51B" w14:textId="457F376D" w:rsidR="00D21148" w:rsidRPr="0057104D" w:rsidRDefault="00D21148" w:rsidP="00D21148">
      <w:pPr>
        <w:contextualSpacing/>
        <w:rPr>
          <w:rFonts w:asciiTheme="minorHAnsi" w:hAnsiTheme="minorHAnsi" w:cstheme="minorHAnsi"/>
        </w:rPr>
      </w:pPr>
    </w:p>
    <w:p w14:paraId="464D9737" w14:textId="77777777" w:rsidR="00A57E35" w:rsidRPr="0057104D" w:rsidRDefault="00A57E35" w:rsidP="00A57E35">
      <w:pPr>
        <w:contextualSpacing/>
        <w:rPr>
          <w:rFonts w:asciiTheme="minorHAnsi" w:hAnsiTheme="minorHAnsi" w:cstheme="minorHAnsi"/>
          <w:b/>
          <w:bCs/>
        </w:rPr>
      </w:pPr>
      <w:r w:rsidRPr="0057104D">
        <w:rPr>
          <w:rFonts w:asciiTheme="minorHAnsi" w:hAnsiTheme="minorHAnsi" w:cstheme="minorHAnsi"/>
          <w:b/>
          <w:bCs/>
        </w:rPr>
        <w:t>Definition of a Drug Incident</w:t>
      </w:r>
    </w:p>
    <w:p w14:paraId="29AEF751" w14:textId="77777777" w:rsidR="00A57E35" w:rsidRPr="0057104D" w:rsidRDefault="00A57E35" w:rsidP="00A57E35">
      <w:pPr>
        <w:contextualSpacing/>
        <w:rPr>
          <w:rFonts w:asciiTheme="minorHAnsi" w:hAnsiTheme="minorHAnsi" w:cstheme="minorHAnsi"/>
        </w:rPr>
      </w:pPr>
    </w:p>
    <w:p w14:paraId="56A50F32" w14:textId="6B2BBACD" w:rsidR="00A57E35" w:rsidRPr="0057104D" w:rsidRDefault="00A57E35" w:rsidP="00A57E35">
      <w:pPr>
        <w:pStyle w:val="ListParagraph"/>
        <w:numPr>
          <w:ilvl w:val="0"/>
          <w:numId w:val="5"/>
        </w:numPr>
        <w:rPr>
          <w:rFonts w:cstheme="minorHAnsi"/>
          <w:sz w:val="24"/>
          <w:szCs w:val="24"/>
        </w:rPr>
      </w:pPr>
      <w:r w:rsidRPr="0057104D">
        <w:rPr>
          <w:rFonts w:cstheme="minorHAnsi"/>
          <w:sz w:val="24"/>
          <w:szCs w:val="24"/>
        </w:rPr>
        <w:t>Drugs or associated paraphernalia found on school premises</w:t>
      </w:r>
    </w:p>
    <w:p w14:paraId="0CCD8449" w14:textId="29DA6DCA" w:rsidR="00A57E35" w:rsidRPr="0057104D" w:rsidRDefault="00A57E35" w:rsidP="00A57E35">
      <w:pPr>
        <w:pStyle w:val="ListParagraph"/>
        <w:numPr>
          <w:ilvl w:val="0"/>
          <w:numId w:val="5"/>
        </w:numPr>
        <w:rPr>
          <w:rFonts w:cstheme="minorHAnsi"/>
          <w:sz w:val="24"/>
          <w:szCs w:val="24"/>
        </w:rPr>
      </w:pPr>
      <w:r w:rsidRPr="0057104D">
        <w:rPr>
          <w:rFonts w:cstheme="minorHAnsi"/>
          <w:sz w:val="24"/>
          <w:szCs w:val="24"/>
        </w:rPr>
        <w:t>Pupils found in possession of drugs or associated paraphernalia</w:t>
      </w:r>
    </w:p>
    <w:p w14:paraId="3B2A6805" w14:textId="4D4D4E30" w:rsidR="00A57E35" w:rsidRPr="0057104D" w:rsidRDefault="00A57E35" w:rsidP="00A57E35">
      <w:pPr>
        <w:pStyle w:val="ListParagraph"/>
        <w:numPr>
          <w:ilvl w:val="0"/>
          <w:numId w:val="5"/>
        </w:numPr>
        <w:rPr>
          <w:rFonts w:cstheme="minorHAnsi"/>
          <w:sz w:val="24"/>
          <w:szCs w:val="24"/>
        </w:rPr>
      </w:pPr>
      <w:r w:rsidRPr="0057104D">
        <w:rPr>
          <w:rFonts w:cstheme="minorHAnsi"/>
          <w:sz w:val="24"/>
          <w:szCs w:val="24"/>
        </w:rPr>
        <w:t>Pupil found to be supplying drugs</w:t>
      </w:r>
    </w:p>
    <w:p w14:paraId="50BA865D" w14:textId="61525213" w:rsidR="00A57E35" w:rsidRPr="0057104D" w:rsidRDefault="00A57E35" w:rsidP="00A57E35">
      <w:pPr>
        <w:pStyle w:val="ListParagraph"/>
        <w:numPr>
          <w:ilvl w:val="0"/>
          <w:numId w:val="5"/>
        </w:numPr>
        <w:rPr>
          <w:rFonts w:cstheme="minorHAnsi"/>
          <w:sz w:val="24"/>
          <w:szCs w:val="24"/>
        </w:rPr>
      </w:pPr>
      <w:r w:rsidRPr="0057104D">
        <w:rPr>
          <w:rFonts w:cstheme="minorHAnsi"/>
          <w:sz w:val="24"/>
          <w:szCs w:val="24"/>
        </w:rPr>
        <w:t>Pupil thought to be under the influence of drugs</w:t>
      </w:r>
    </w:p>
    <w:p w14:paraId="1EC181BE" w14:textId="26498A99" w:rsidR="00A57E35" w:rsidRPr="0057104D" w:rsidRDefault="00A57E35" w:rsidP="00A57E35">
      <w:pPr>
        <w:pStyle w:val="ListParagraph"/>
        <w:numPr>
          <w:ilvl w:val="0"/>
          <w:numId w:val="5"/>
        </w:numPr>
        <w:rPr>
          <w:rFonts w:cstheme="minorHAnsi"/>
          <w:sz w:val="24"/>
          <w:szCs w:val="24"/>
        </w:rPr>
      </w:pPr>
      <w:r w:rsidRPr="0057104D">
        <w:rPr>
          <w:rFonts w:cstheme="minorHAnsi"/>
          <w:sz w:val="24"/>
          <w:szCs w:val="24"/>
        </w:rPr>
        <w:t>Pupil discloses that they or a family member are misusing drugs.</w:t>
      </w:r>
    </w:p>
    <w:p w14:paraId="009B1558" w14:textId="77777777" w:rsidR="00A57E35" w:rsidRPr="0057104D" w:rsidRDefault="00A57E35" w:rsidP="00A57E35">
      <w:pPr>
        <w:contextualSpacing/>
        <w:rPr>
          <w:rFonts w:asciiTheme="minorHAnsi" w:hAnsiTheme="minorHAnsi" w:cstheme="minorHAnsi"/>
        </w:rPr>
      </w:pPr>
    </w:p>
    <w:p w14:paraId="588E70BD" w14:textId="77777777" w:rsidR="00A57E35" w:rsidRPr="0057104D" w:rsidRDefault="00A57E35" w:rsidP="00A57E35">
      <w:pPr>
        <w:contextualSpacing/>
        <w:rPr>
          <w:rFonts w:asciiTheme="minorHAnsi" w:hAnsiTheme="minorHAnsi" w:cstheme="minorHAnsi"/>
          <w:b/>
          <w:bCs/>
        </w:rPr>
      </w:pPr>
      <w:r w:rsidRPr="0057104D">
        <w:rPr>
          <w:rFonts w:asciiTheme="minorHAnsi" w:hAnsiTheme="minorHAnsi" w:cstheme="minorHAnsi"/>
          <w:b/>
          <w:bCs/>
        </w:rPr>
        <w:t>Aim</w:t>
      </w:r>
    </w:p>
    <w:p w14:paraId="6B87DD19" w14:textId="77777777" w:rsidR="00A57E35" w:rsidRPr="0057104D" w:rsidRDefault="00A57E35" w:rsidP="00A57E35">
      <w:pPr>
        <w:contextualSpacing/>
        <w:rPr>
          <w:rFonts w:asciiTheme="minorHAnsi" w:hAnsiTheme="minorHAnsi" w:cstheme="minorHAnsi"/>
        </w:rPr>
      </w:pPr>
    </w:p>
    <w:p w14:paraId="5639F69A" w14:textId="77777777"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The aim of this policy is to acknowledge and clarify the school’s role in drug prevention and education and ensure it is appropriate to pupils’ needs. The policy provides information and guidance about drug education, as well as procedures to respond to any drug-related incident, for pupils, teachers, support-staff and outside agencies or individuals.</w:t>
      </w:r>
    </w:p>
    <w:p w14:paraId="08B648CA" w14:textId="77777777" w:rsidR="00A57E35" w:rsidRPr="0057104D" w:rsidRDefault="00A57E35" w:rsidP="00A57E35">
      <w:pPr>
        <w:contextualSpacing/>
        <w:rPr>
          <w:rFonts w:asciiTheme="minorHAnsi" w:hAnsiTheme="minorHAnsi" w:cstheme="minorHAnsi"/>
        </w:rPr>
      </w:pPr>
    </w:p>
    <w:p w14:paraId="541334DD" w14:textId="77777777"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The policy aims to ensure that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w:t>
      </w:r>
    </w:p>
    <w:p w14:paraId="7FDFE70F" w14:textId="77777777" w:rsidR="00A57E35" w:rsidRPr="0057104D" w:rsidRDefault="00A57E35" w:rsidP="00A57E35">
      <w:pPr>
        <w:contextualSpacing/>
        <w:rPr>
          <w:rFonts w:asciiTheme="minorHAnsi" w:hAnsiTheme="minorHAnsi" w:cstheme="minorHAnsi"/>
        </w:rPr>
      </w:pPr>
    </w:p>
    <w:p w14:paraId="0629BE92" w14:textId="32090C6F"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This policy aims to make clear procedures for responding to and managing drug-related incidents. Sanctions for incidents will be consistent with the school’s behaviour policy. This policy applies at all</w:t>
      </w:r>
      <w:r w:rsidRPr="0057104D">
        <w:rPr>
          <w:rFonts w:asciiTheme="minorHAnsi" w:hAnsiTheme="minorHAnsi" w:cstheme="minorHAnsi"/>
        </w:rPr>
        <w:t xml:space="preserve"> </w:t>
      </w:r>
      <w:r w:rsidRPr="0057104D">
        <w:rPr>
          <w:rFonts w:asciiTheme="minorHAnsi" w:hAnsiTheme="minorHAnsi" w:cstheme="minorHAnsi"/>
        </w:rPr>
        <w:t>times to the school premises, school transport as well as school visits/trips/fieldwork/residentials etc.</w:t>
      </w:r>
    </w:p>
    <w:p w14:paraId="202ED073" w14:textId="3EFF8240" w:rsidR="00CC45F4" w:rsidRPr="0057104D" w:rsidRDefault="00CC45F4" w:rsidP="00A57E35">
      <w:pPr>
        <w:contextualSpacing/>
        <w:rPr>
          <w:rFonts w:asciiTheme="minorHAnsi" w:hAnsiTheme="minorHAnsi" w:cstheme="minorHAnsi"/>
        </w:rPr>
      </w:pPr>
    </w:p>
    <w:p w14:paraId="6B34AD1C" w14:textId="375B8827" w:rsidR="00CC45F4" w:rsidRPr="0057104D" w:rsidRDefault="00CC45F4" w:rsidP="00A57E35">
      <w:pPr>
        <w:contextualSpacing/>
        <w:rPr>
          <w:rFonts w:asciiTheme="minorHAnsi" w:hAnsiTheme="minorHAnsi" w:cstheme="minorHAnsi"/>
        </w:rPr>
      </w:pPr>
      <w:r w:rsidRPr="0057104D">
        <w:rPr>
          <w:rFonts w:asciiTheme="minorHAnsi" w:hAnsiTheme="minorHAnsi" w:cstheme="minorHAnsi"/>
        </w:rPr>
        <w:t>This policy does not cover the use of medication with pupils. Please refer to the school’s Health and Safety Policy for further details.</w:t>
      </w:r>
    </w:p>
    <w:p w14:paraId="0A80A0BD" w14:textId="77777777" w:rsidR="00A57E35" w:rsidRPr="0057104D" w:rsidRDefault="00A57E35" w:rsidP="00A57E35">
      <w:pPr>
        <w:contextualSpacing/>
        <w:rPr>
          <w:rFonts w:asciiTheme="minorHAnsi" w:hAnsiTheme="minorHAnsi" w:cstheme="minorHAnsi"/>
        </w:rPr>
      </w:pPr>
    </w:p>
    <w:p w14:paraId="020A7EA6" w14:textId="78E063C5" w:rsidR="00A57E35" w:rsidRPr="0057104D" w:rsidRDefault="00A57E35" w:rsidP="00A57E35">
      <w:pPr>
        <w:contextualSpacing/>
        <w:rPr>
          <w:rFonts w:asciiTheme="minorHAnsi" w:hAnsiTheme="minorHAnsi" w:cstheme="minorHAnsi"/>
          <w:b/>
          <w:bCs/>
        </w:rPr>
      </w:pPr>
      <w:r w:rsidRPr="0057104D">
        <w:rPr>
          <w:rFonts w:asciiTheme="minorHAnsi" w:hAnsiTheme="minorHAnsi" w:cstheme="minorHAnsi"/>
          <w:b/>
          <w:bCs/>
        </w:rPr>
        <w:t>Definition</w:t>
      </w:r>
    </w:p>
    <w:p w14:paraId="65F4AA31" w14:textId="77777777" w:rsidR="00A57E35" w:rsidRPr="0057104D" w:rsidRDefault="00A57E35" w:rsidP="00A57E35">
      <w:pPr>
        <w:contextualSpacing/>
        <w:rPr>
          <w:rFonts w:asciiTheme="minorHAnsi" w:hAnsiTheme="minorHAnsi" w:cstheme="minorHAnsi"/>
        </w:rPr>
      </w:pPr>
    </w:p>
    <w:p w14:paraId="03A320E5" w14:textId="67A9537C"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 (TCDO). The school prohibits all substances having psychoactive effects on the brain: depressants, stimulants, cannabinoids, and hallucinogens.</w:t>
      </w:r>
    </w:p>
    <w:p w14:paraId="1FF16103" w14:textId="77777777"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lastRenderedPageBreak/>
        <w:t>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or while pupils are on school visits. Individual exceptions may be made for pupils who require prescription medicines where appropriate.</w:t>
      </w:r>
    </w:p>
    <w:p w14:paraId="0A236418" w14:textId="77777777" w:rsidR="00A57E35" w:rsidRPr="0057104D" w:rsidRDefault="00A57E35" w:rsidP="00A57E35">
      <w:pPr>
        <w:contextualSpacing/>
        <w:rPr>
          <w:rFonts w:asciiTheme="minorHAnsi" w:hAnsiTheme="minorHAnsi" w:cstheme="minorHAnsi"/>
        </w:rPr>
      </w:pPr>
    </w:p>
    <w:p w14:paraId="0AC3A272" w14:textId="77777777" w:rsidR="00A57E35" w:rsidRPr="0057104D" w:rsidRDefault="00A57E35" w:rsidP="00A57E35">
      <w:pPr>
        <w:contextualSpacing/>
        <w:rPr>
          <w:rFonts w:asciiTheme="minorHAnsi" w:hAnsiTheme="minorHAnsi" w:cstheme="minorHAnsi"/>
          <w:b/>
          <w:bCs/>
        </w:rPr>
      </w:pPr>
      <w:r w:rsidRPr="0057104D">
        <w:rPr>
          <w:rFonts w:asciiTheme="minorHAnsi" w:hAnsiTheme="minorHAnsi" w:cstheme="minorHAnsi"/>
          <w:b/>
          <w:bCs/>
        </w:rPr>
        <w:t>Drug Education</w:t>
      </w:r>
    </w:p>
    <w:p w14:paraId="0E3BABF6" w14:textId="77777777" w:rsidR="00A57E35" w:rsidRPr="0057104D" w:rsidRDefault="00A57E35" w:rsidP="00A57E35">
      <w:pPr>
        <w:contextualSpacing/>
        <w:rPr>
          <w:rFonts w:asciiTheme="minorHAnsi" w:hAnsiTheme="minorHAnsi" w:cstheme="minorHAnsi"/>
        </w:rPr>
      </w:pPr>
    </w:p>
    <w:p w14:paraId="2240A6DB" w14:textId="77777777"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The school provides planned drug education through links across the curriculum, including PSHE, Science – as well as 1:1 work, group work and mentoring.</w:t>
      </w:r>
    </w:p>
    <w:p w14:paraId="0E13D27E" w14:textId="77777777" w:rsidR="00A57E35" w:rsidRPr="0057104D" w:rsidRDefault="00A57E35" w:rsidP="00A57E35">
      <w:pPr>
        <w:contextualSpacing/>
        <w:rPr>
          <w:rFonts w:asciiTheme="minorHAnsi" w:hAnsiTheme="minorHAnsi" w:cstheme="minorHAnsi"/>
        </w:rPr>
      </w:pPr>
    </w:p>
    <w:p w14:paraId="297ED1C4" w14:textId="77777777"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The National Curriculum science order outlines the content of the statutory drugs education:</w:t>
      </w:r>
    </w:p>
    <w:p w14:paraId="3C7E286A" w14:textId="0B146450" w:rsidR="00EA0BF2" w:rsidRPr="0057104D" w:rsidRDefault="00A57E35" w:rsidP="00A57E35">
      <w:pPr>
        <w:pStyle w:val="ListParagraph"/>
        <w:numPr>
          <w:ilvl w:val="0"/>
          <w:numId w:val="6"/>
        </w:numPr>
        <w:rPr>
          <w:rFonts w:cstheme="minorHAnsi"/>
          <w:sz w:val="24"/>
          <w:szCs w:val="24"/>
        </w:rPr>
      </w:pPr>
      <w:r w:rsidRPr="0057104D">
        <w:rPr>
          <w:rFonts w:cstheme="minorHAnsi"/>
          <w:sz w:val="24"/>
          <w:szCs w:val="24"/>
        </w:rPr>
        <w:t>Key stage 2, pupils can list the commonly available substances and drugs that are legal and illegal, and can describe some of the effects and risks of these. They can identify and explain how to manage the risks in different familiar situations (for example discussing issues connected to personal safety).</w:t>
      </w:r>
    </w:p>
    <w:p w14:paraId="37EBD167" w14:textId="77777777"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Other discretionary topics will be delivered through PSHE and outside agencies and will reflect knowledge, understanding, attitudes and social skills that will:</w:t>
      </w:r>
    </w:p>
    <w:p w14:paraId="6CCD1E21" w14:textId="77777777" w:rsidR="00A57E35" w:rsidRPr="0057104D" w:rsidRDefault="00A57E35" w:rsidP="00A57E35">
      <w:pPr>
        <w:contextualSpacing/>
        <w:rPr>
          <w:rFonts w:asciiTheme="minorHAnsi" w:hAnsiTheme="minorHAnsi" w:cstheme="minorHAnsi"/>
        </w:rPr>
      </w:pPr>
    </w:p>
    <w:p w14:paraId="1409BD4B" w14:textId="6A5D428C" w:rsidR="00A57E35" w:rsidRPr="0057104D" w:rsidRDefault="00A57E35" w:rsidP="00A57E35">
      <w:pPr>
        <w:pStyle w:val="ListParagraph"/>
        <w:numPr>
          <w:ilvl w:val="0"/>
          <w:numId w:val="6"/>
        </w:numPr>
        <w:rPr>
          <w:rFonts w:cstheme="minorHAnsi"/>
          <w:sz w:val="24"/>
          <w:szCs w:val="24"/>
        </w:rPr>
      </w:pPr>
      <w:r w:rsidRPr="0057104D">
        <w:rPr>
          <w:rFonts w:cstheme="minorHAnsi"/>
          <w:sz w:val="24"/>
          <w:szCs w:val="24"/>
        </w:rPr>
        <w:t>Enable pupils to make healthy, informed choices</w:t>
      </w:r>
    </w:p>
    <w:p w14:paraId="72FBF998" w14:textId="1B7705AE" w:rsidR="00A57E35" w:rsidRPr="0057104D" w:rsidRDefault="00A57E35" w:rsidP="00A57E35">
      <w:pPr>
        <w:pStyle w:val="ListParagraph"/>
        <w:numPr>
          <w:ilvl w:val="0"/>
          <w:numId w:val="6"/>
        </w:numPr>
        <w:rPr>
          <w:rFonts w:cstheme="minorHAnsi"/>
          <w:sz w:val="24"/>
          <w:szCs w:val="24"/>
        </w:rPr>
      </w:pPr>
      <w:r w:rsidRPr="0057104D">
        <w:rPr>
          <w:rFonts w:cstheme="minorHAnsi"/>
          <w:sz w:val="24"/>
          <w:szCs w:val="24"/>
        </w:rPr>
        <w:t>Promote positive attitudes to healthy lifestyles</w:t>
      </w:r>
    </w:p>
    <w:p w14:paraId="5D6B804E" w14:textId="6374903B" w:rsidR="00A57E35" w:rsidRPr="0057104D" w:rsidRDefault="00A57E35" w:rsidP="00A57E35">
      <w:pPr>
        <w:pStyle w:val="ListParagraph"/>
        <w:numPr>
          <w:ilvl w:val="0"/>
          <w:numId w:val="6"/>
        </w:numPr>
        <w:rPr>
          <w:rFonts w:cstheme="minorHAnsi"/>
          <w:sz w:val="24"/>
          <w:szCs w:val="24"/>
        </w:rPr>
      </w:pPr>
      <w:r w:rsidRPr="0057104D">
        <w:rPr>
          <w:rFonts w:cstheme="minorHAnsi"/>
          <w:sz w:val="24"/>
          <w:szCs w:val="24"/>
        </w:rPr>
        <w:t>Provide accurate information about substances</w:t>
      </w:r>
    </w:p>
    <w:p w14:paraId="5212E778" w14:textId="3F0DEC5C" w:rsidR="00A57E35" w:rsidRPr="0057104D" w:rsidRDefault="00A57E35" w:rsidP="00A57E35">
      <w:pPr>
        <w:pStyle w:val="ListParagraph"/>
        <w:numPr>
          <w:ilvl w:val="0"/>
          <w:numId w:val="6"/>
        </w:numPr>
        <w:rPr>
          <w:rFonts w:cstheme="minorHAnsi"/>
          <w:sz w:val="24"/>
          <w:szCs w:val="24"/>
        </w:rPr>
      </w:pPr>
      <w:r w:rsidRPr="0057104D">
        <w:rPr>
          <w:rFonts w:cstheme="minorHAnsi"/>
          <w:sz w:val="24"/>
          <w:szCs w:val="24"/>
        </w:rPr>
        <w:t>Increase understanding about the implications and possible consequences of use and misuse</w:t>
      </w:r>
    </w:p>
    <w:p w14:paraId="3A46D93C" w14:textId="464B5190" w:rsidR="00A57E35" w:rsidRPr="0057104D" w:rsidRDefault="00A57E35" w:rsidP="00A57E35">
      <w:pPr>
        <w:pStyle w:val="ListParagraph"/>
        <w:numPr>
          <w:ilvl w:val="0"/>
          <w:numId w:val="6"/>
        </w:numPr>
        <w:rPr>
          <w:rFonts w:cstheme="minorHAnsi"/>
          <w:sz w:val="24"/>
          <w:szCs w:val="24"/>
        </w:rPr>
      </w:pPr>
      <w:r w:rsidRPr="0057104D">
        <w:rPr>
          <w:rFonts w:cstheme="minorHAnsi"/>
          <w:sz w:val="24"/>
          <w:szCs w:val="24"/>
        </w:rPr>
        <w:t>Widen understanding about related health and social issues</w:t>
      </w:r>
    </w:p>
    <w:p w14:paraId="07DDD3E5" w14:textId="66CDB401" w:rsidR="00A57E35" w:rsidRPr="0057104D" w:rsidRDefault="00A57E35" w:rsidP="00A57E35">
      <w:pPr>
        <w:pStyle w:val="ListParagraph"/>
        <w:numPr>
          <w:ilvl w:val="0"/>
          <w:numId w:val="6"/>
        </w:numPr>
        <w:rPr>
          <w:rFonts w:cstheme="minorHAnsi"/>
          <w:sz w:val="24"/>
          <w:szCs w:val="24"/>
        </w:rPr>
      </w:pPr>
      <w:r w:rsidRPr="0057104D">
        <w:rPr>
          <w:rFonts w:cstheme="minorHAnsi"/>
          <w:sz w:val="24"/>
          <w:szCs w:val="24"/>
        </w:rPr>
        <w:t>Enable young people to identify sources of appropriate advice and personal support</w:t>
      </w:r>
    </w:p>
    <w:p w14:paraId="7A0B78C2" w14:textId="734C379B" w:rsidR="00AC00A9" w:rsidRPr="00AC00A9" w:rsidRDefault="00A57E35" w:rsidP="00AC00A9">
      <w:pPr>
        <w:contextualSpacing/>
        <w:rPr>
          <w:rFonts w:asciiTheme="minorHAnsi" w:hAnsiTheme="minorHAnsi" w:cstheme="minorHAnsi"/>
        </w:rPr>
      </w:pPr>
      <w:r w:rsidRPr="0057104D">
        <w:rPr>
          <w:rFonts w:asciiTheme="minorHAnsi" w:hAnsiTheme="minorHAnsi" w:cstheme="minorHAnsi"/>
        </w:rPr>
        <w:t xml:space="preserve">The content of </w:t>
      </w:r>
      <w:r w:rsidR="00AC00A9">
        <w:rPr>
          <w:rFonts w:asciiTheme="minorHAnsi" w:hAnsiTheme="minorHAnsi" w:cstheme="minorHAnsi"/>
        </w:rPr>
        <w:t>our</w:t>
      </w:r>
      <w:r w:rsidRPr="0057104D">
        <w:rPr>
          <w:rFonts w:asciiTheme="minorHAnsi" w:hAnsiTheme="minorHAnsi" w:cstheme="minorHAnsi"/>
        </w:rPr>
        <w:t xml:space="preserve"> Drug Education Programme will be based on </w:t>
      </w:r>
      <w:r w:rsidR="00AC00A9">
        <w:rPr>
          <w:rFonts w:asciiTheme="minorHAnsi" w:hAnsiTheme="minorHAnsi" w:cstheme="minorHAnsi"/>
        </w:rPr>
        <w:t xml:space="preserve">guidance from the PSHE Association, </w:t>
      </w:r>
      <w:r w:rsidR="00AC00A9" w:rsidRPr="00AC00A9">
        <w:rPr>
          <w:rFonts w:asciiTheme="minorHAnsi" w:hAnsiTheme="minorHAnsi" w:cstheme="minorHAnsi"/>
        </w:rPr>
        <w:t xml:space="preserve">which </w:t>
      </w:r>
      <w:r w:rsidR="00AC00A9" w:rsidRPr="00AC00A9">
        <w:rPr>
          <w:rFonts w:asciiTheme="minorHAnsi" w:hAnsiTheme="minorHAnsi" w:cstheme="minorHAnsi"/>
        </w:rPr>
        <w:t>build</w:t>
      </w:r>
      <w:r w:rsidR="00AC00A9" w:rsidRPr="00AC00A9">
        <w:rPr>
          <w:rFonts w:asciiTheme="minorHAnsi" w:hAnsiTheme="minorHAnsi" w:cstheme="minorHAnsi"/>
        </w:rPr>
        <w:t>s</w:t>
      </w:r>
      <w:r w:rsidR="00AC00A9" w:rsidRPr="00AC00A9">
        <w:rPr>
          <w:rFonts w:asciiTheme="minorHAnsi" w:hAnsiTheme="minorHAnsi" w:cstheme="minorHAnsi"/>
        </w:rPr>
        <w:t xml:space="preserve"> age-appropriate foundational skills and underpinning knowledge</w:t>
      </w:r>
      <w:r w:rsidR="00AC00A9" w:rsidRPr="00AC00A9">
        <w:rPr>
          <w:rFonts w:asciiTheme="minorHAnsi" w:hAnsiTheme="minorHAnsi" w:cstheme="minorHAnsi"/>
        </w:rPr>
        <w:t xml:space="preserve"> across all of our classes</w:t>
      </w:r>
      <w:r w:rsidR="00AC00A9" w:rsidRPr="00AC00A9">
        <w:rPr>
          <w:rFonts w:asciiTheme="minorHAnsi" w:hAnsiTheme="minorHAnsi" w:cstheme="minorHAnsi"/>
        </w:rPr>
        <w:t xml:space="preserve"> including:</w:t>
      </w:r>
    </w:p>
    <w:p w14:paraId="2524A49D" w14:textId="77777777" w:rsidR="00AC00A9" w:rsidRPr="00AC00A9" w:rsidRDefault="00AC00A9" w:rsidP="00AC00A9">
      <w:pPr>
        <w:contextualSpacing/>
        <w:rPr>
          <w:rFonts w:asciiTheme="minorHAnsi" w:hAnsiTheme="minorHAnsi" w:cstheme="minorHAnsi"/>
        </w:rPr>
      </w:pPr>
    </w:p>
    <w:p w14:paraId="09CBD183" w14:textId="77777777" w:rsidR="00AC00A9" w:rsidRPr="00AC00A9" w:rsidRDefault="00AC00A9" w:rsidP="00AC00A9">
      <w:pPr>
        <w:pStyle w:val="ListParagraph"/>
        <w:numPr>
          <w:ilvl w:val="0"/>
          <w:numId w:val="12"/>
        </w:numPr>
        <w:rPr>
          <w:rFonts w:cstheme="minorHAnsi"/>
          <w:sz w:val="24"/>
          <w:szCs w:val="24"/>
        </w:rPr>
      </w:pPr>
      <w:r w:rsidRPr="00AC00A9">
        <w:rPr>
          <w:rFonts w:cstheme="minorHAnsi"/>
          <w:sz w:val="24"/>
          <w:szCs w:val="24"/>
        </w:rPr>
        <w:t>Safety rules at home for medicines and household products, including what medicines and vaccinations are and how they help to keep people healthy</w:t>
      </w:r>
    </w:p>
    <w:p w14:paraId="6B314416" w14:textId="77777777" w:rsidR="00AC00A9" w:rsidRPr="00AC00A9" w:rsidRDefault="00AC00A9" w:rsidP="00AC00A9">
      <w:pPr>
        <w:pStyle w:val="ListParagraph"/>
        <w:numPr>
          <w:ilvl w:val="0"/>
          <w:numId w:val="12"/>
        </w:numPr>
        <w:rPr>
          <w:rFonts w:cstheme="minorHAnsi"/>
          <w:sz w:val="24"/>
          <w:szCs w:val="24"/>
        </w:rPr>
      </w:pPr>
      <w:r w:rsidRPr="00AC00A9">
        <w:rPr>
          <w:rFonts w:cstheme="minorHAnsi"/>
          <w:sz w:val="24"/>
          <w:szCs w:val="24"/>
        </w:rPr>
        <w:t>The risks and effects of using tobacco, alcohol and other drugs</w:t>
      </w:r>
    </w:p>
    <w:p w14:paraId="5C0DF45B" w14:textId="77777777" w:rsidR="00AC00A9" w:rsidRPr="00AC00A9" w:rsidRDefault="00AC00A9" w:rsidP="00AC00A9">
      <w:pPr>
        <w:pStyle w:val="ListParagraph"/>
        <w:numPr>
          <w:ilvl w:val="0"/>
          <w:numId w:val="12"/>
        </w:numPr>
        <w:rPr>
          <w:rFonts w:cstheme="minorHAnsi"/>
          <w:sz w:val="24"/>
          <w:szCs w:val="24"/>
        </w:rPr>
      </w:pPr>
      <w:r w:rsidRPr="00AC00A9">
        <w:rPr>
          <w:rFonts w:cstheme="minorHAnsi"/>
          <w:sz w:val="24"/>
          <w:szCs w:val="24"/>
        </w:rPr>
        <w:t>Managing pressure and influences including that from peers and the media</w:t>
      </w:r>
    </w:p>
    <w:p w14:paraId="5579A8A5" w14:textId="6DD98B10" w:rsidR="00A57E35" w:rsidRPr="00AC00A9" w:rsidRDefault="00AC00A9" w:rsidP="00AC00A9">
      <w:pPr>
        <w:pStyle w:val="ListParagraph"/>
        <w:numPr>
          <w:ilvl w:val="0"/>
          <w:numId w:val="12"/>
        </w:numPr>
        <w:rPr>
          <w:rFonts w:cstheme="minorHAnsi"/>
          <w:sz w:val="24"/>
          <w:szCs w:val="24"/>
        </w:rPr>
      </w:pPr>
      <w:r w:rsidRPr="00AC00A9">
        <w:rPr>
          <w:rFonts w:cstheme="minorHAnsi"/>
          <w:sz w:val="24"/>
          <w:szCs w:val="24"/>
        </w:rPr>
        <w:t>How to seek help and support for themselves or others in relation to health and/or substances</w:t>
      </w:r>
    </w:p>
    <w:p w14:paraId="4DB8C924" w14:textId="77777777" w:rsidR="00AC00A9" w:rsidRPr="00AC00A9" w:rsidRDefault="00AC00A9" w:rsidP="00AC00A9">
      <w:pPr>
        <w:contextualSpacing/>
        <w:rPr>
          <w:rFonts w:asciiTheme="minorHAnsi" w:hAnsiTheme="minorHAnsi" w:cstheme="minorHAnsi"/>
        </w:rPr>
      </w:pPr>
    </w:p>
    <w:p w14:paraId="38B3ED92" w14:textId="77777777" w:rsidR="00A57E35" w:rsidRPr="0057104D" w:rsidRDefault="00A57E35" w:rsidP="00A57E35">
      <w:pPr>
        <w:contextualSpacing/>
        <w:rPr>
          <w:rFonts w:asciiTheme="minorHAnsi" w:hAnsiTheme="minorHAnsi" w:cstheme="minorHAnsi"/>
          <w:b/>
          <w:bCs/>
        </w:rPr>
      </w:pPr>
      <w:r w:rsidRPr="0057104D">
        <w:rPr>
          <w:rFonts w:asciiTheme="minorHAnsi" w:hAnsiTheme="minorHAnsi" w:cstheme="minorHAnsi"/>
          <w:b/>
          <w:bCs/>
        </w:rPr>
        <w:t>Statutory duty of the school</w:t>
      </w:r>
    </w:p>
    <w:p w14:paraId="4CD70E36" w14:textId="77777777" w:rsidR="00A57E35" w:rsidRPr="0057104D" w:rsidRDefault="00A57E35" w:rsidP="00A57E35">
      <w:pPr>
        <w:contextualSpacing/>
        <w:rPr>
          <w:rFonts w:asciiTheme="minorHAnsi" w:hAnsiTheme="minorHAnsi" w:cstheme="minorHAnsi"/>
        </w:rPr>
      </w:pPr>
    </w:p>
    <w:p w14:paraId="346A88F9" w14:textId="07920276"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 xml:space="preserve">The headteacher takes overall responsibility for the policy and its implementation, for liaison with the </w:t>
      </w:r>
      <w:r w:rsidRPr="0057104D">
        <w:rPr>
          <w:rFonts w:asciiTheme="minorHAnsi" w:hAnsiTheme="minorHAnsi" w:cstheme="minorHAnsi"/>
        </w:rPr>
        <w:t>Governing Body</w:t>
      </w:r>
      <w:r w:rsidRPr="0057104D">
        <w:rPr>
          <w:rFonts w:asciiTheme="minorHAnsi" w:hAnsiTheme="minorHAnsi" w:cstheme="minorHAnsi"/>
        </w:rPr>
        <w:t>, parents/ carers, LA and appropriate outside agencies. The headteacher will ensure that all staff dealing with substance issues are adequately supported and trained.</w:t>
      </w:r>
    </w:p>
    <w:p w14:paraId="76157572" w14:textId="77777777" w:rsidR="00A57E35" w:rsidRPr="0057104D" w:rsidRDefault="00A57E35" w:rsidP="00A57E35">
      <w:pPr>
        <w:contextualSpacing/>
        <w:rPr>
          <w:rFonts w:asciiTheme="minorHAnsi" w:hAnsiTheme="minorHAnsi" w:cstheme="minorHAnsi"/>
        </w:rPr>
      </w:pPr>
    </w:p>
    <w:p w14:paraId="30479113" w14:textId="77777777" w:rsidR="00A57E35" w:rsidRPr="0057104D" w:rsidRDefault="00A57E35" w:rsidP="00A57E35">
      <w:pPr>
        <w:contextualSpacing/>
        <w:rPr>
          <w:rFonts w:asciiTheme="minorHAnsi" w:hAnsiTheme="minorHAnsi" w:cstheme="minorHAnsi"/>
          <w:b/>
          <w:bCs/>
        </w:rPr>
      </w:pPr>
      <w:r w:rsidRPr="0057104D">
        <w:rPr>
          <w:rFonts w:asciiTheme="minorHAnsi" w:hAnsiTheme="minorHAnsi" w:cstheme="minorHAnsi"/>
          <w:b/>
          <w:bCs/>
        </w:rPr>
        <w:t>Implementation of the policy</w:t>
      </w:r>
    </w:p>
    <w:p w14:paraId="449546B7" w14:textId="77777777" w:rsidR="00A57E35" w:rsidRPr="0057104D" w:rsidRDefault="00A57E35" w:rsidP="00A57E35">
      <w:pPr>
        <w:contextualSpacing/>
        <w:rPr>
          <w:rFonts w:asciiTheme="minorHAnsi" w:hAnsiTheme="minorHAnsi" w:cstheme="minorHAnsi"/>
        </w:rPr>
      </w:pPr>
    </w:p>
    <w:p w14:paraId="422AA2E9" w14:textId="07751920" w:rsidR="00A57E35" w:rsidRPr="0057104D" w:rsidRDefault="00A57E35" w:rsidP="00A57E35">
      <w:pPr>
        <w:contextualSpacing/>
        <w:rPr>
          <w:rFonts w:asciiTheme="minorHAnsi" w:hAnsiTheme="minorHAnsi" w:cstheme="minorHAnsi"/>
        </w:rPr>
      </w:pPr>
      <w:r w:rsidRPr="0057104D">
        <w:rPr>
          <w:rFonts w:asciiTheme="minorHAnsi" w:hAnsiTheme="minorHAnsi" w:cstheme="minorHAnsi"/>
        </w:rPr>
        <w:t>In incidents involving substance misuse or supply on the premises/during the school day, and following discussion with the pupil and staff, action will proceed as follows.</w:t>
      </w:r>
    </w:p>
    <w:p w14:paraId="32519334" w14:textId="7E88FCAA" w:rsidR="00A57E35" w:rsidRPr="0057104D" w:rsidRDefault="00A57E35" w:rsidP="00A57E35">
      <w:pPr>
        <w:contextualSpacing/>
        <w:rPr>
          <w:rFonts w:asciiTheme="minorHAnsi" w:hAnsiTheme="minorHAnsi" w:cstheme="minorHAnsi"/>
        </w:rPr>
      </w:pPr>
    </w:p>
    <w:p w14:paraId="009746F7" w14:textId="0E40066E" w:rsidR="00CC45F4" w:rsidRPr="0057104D" w:rsidRDefault="00CC45F4" w:rsidP="00CC45F4">
      <w:pPr>
        <w:contextualSpacing/>
        <w:rPr>
          <w:rFonts w:asciiTheme="minorHAnsi" w:hAnsiTheme="minorHAnsi" w:cstheme="minorHAnsi"/>
        </w:rPr>
      </w:pPr>
      <w:r w:rsidRPr="0057104D">
        <w:rPr>
          <w:rFonts w:asciiTheme="minorHAnsi" w:hAnsiTheme="minorHAnsi" w:cstheme="minorHAnsi"/>
        </w:rPr>
        <w:lastRenderedPageBreak/>
        <w:t>The school has adopted the procedures as laid out in Drugs: advice for schools (DFE-00001-2012</w:t>
      </w:r>
      <w:r w:rsidRPr="0057104D">
        <w:rPr>
          <w:rFonts w:asciiTheme="minorHAnsi" w:hAnsiTheme="minorHAnsi" w:cstheme="minorHAnsi"/>
        </w:rPr>
        <w:t>)</w:t>
      </w:r>
    </w:p>
    <w:p w14:paraId="468A1FE3" w14:textId="77777777" w:rsidR="00CC45F4" w:rsidRPr="0057104D" w:rsidRDefault="00CC45F4" w:rsidP="00CC45F4">
      <w:pPr>
        <w:contextualSpacing/>
        <w:rPr>
          <w:rFonts w:asciiTheme="minorHAnsi" w:hAnsiTheme="minorHAnsi" w:cstheme="minorHAnsi"/>
        </w:rPr>
      </w:pPr>
    </w:p>
    <w:p w14:paraId="3BF61D1C" w14:textId="3A8C4A88" w:rsidR="00CC45F4" w:rsidRPr="0057104D" w:rsidRDefault="00CC45F4" w:rsidP="00CC45F4">
      <w:pPr>
        <w:pStyle w:val="ListParagraph"/>
        <w:numPr>
          <w:ilvl w:val="0"/>
          <w:numId w:val="8"/>
        </w:numPr>
        <w:rPr>
          <w:rFonts w:cstheme="minorHAnsi"/>
          <w:sz w:val="24"/>
          <w:szCs w:val="24"/>
        </w:rPr>
      </w:pPr>
      <w:r w:rsidRPr="0057104D">
        <w:rPr>
          <w:rFonts w:cstheme="minorHAnsi"/>
          <w:sz w:val="24"/>
          <w:szCs w:val="24"/>
        </w:rPr>
        <w:t>Any medical emergencies will be dealt with as per Appendix A</w:t>
      </w:r>
    </w:p>
    <w:p w14:paraId="622DEB73" w14:textId="2209B5B9" w:rsidR="00CC45F4" w:rsidRPr="0057104D" w:rsidRDefault="00CC45F4" w:rsidP="00CC45F4">
      <w:pPr>
        <w:pStyle w:val="ListParagraph"/>
        <w:numPr>
          <w:ilvl w:val="0"/>
          <w:numId w:val="8"/>
        </w:numPr>
        <w:rPr>
          <w:rFonts w:cstheme="minorHAnsi"/>
          <w:sz w:val="24"/>
          <w:szCs w:val="24"/>
        </w:rPr>
      </w:pPr>
      <w:r w:rsidRPr="0057104D">
        <w:rPr>
          <w:rFonts w:cstheme="minorHAnsi"/>
          <w:sz w:val="24"/>
          <w:szCs w:val="24"/>
        </w:rPr>
        <w:t>In cases of substance use/misuse or supply on the premises, during the school day or during school visits etc, the case will be discussed with the young person and a written record put on SIMs.</w:t>
      </w:r>
    </w:p>
    <w:p w14:paraId="16AE9031" w14:textId="6829E3BA" w:rsidR="00CC45F4" w:rsidRPr="0057104D" w:rsidRDefault="00CC45F4" w:rsidP="00CC45F4">
      <w:pPr>
        <w:pStyle w:val="ListParagraph"/>
        <w:numPr>
          <w:ilvl w:val="0"/>
          <w:numId w:val="8"/>
        </w:numPr>
        <w:rPr>
          <w:rFonts w:cstheme="minorHAnsi"/>
          <w:sz w:val="24"/>
          <w:szCs w:val="24"/>
        </w:rPr>
      </w:pPr>
      <w:r w:rsidRPr="0057104D">
        <w:rPr>
          <w:rFonts w:cstheme="minorHAnsi"/>
          <w:sz w:val="24"/>
          <w:szCs w:val="24"/>
        </w:rPr>
        <w:t>If a pupil is suspected of carrying drugs he / she will be asked to give it up.</w:t>
      </w:r>
    </w:p>
    <w:p w14:paraId="0E00FAB2" w14:textId="09376645" w:rsidR="00CC45F4" w:rsidRPr="0057104D" w:rsidRDefault="00CC45F4" w:rsidP="00CC45F4">
      <w:pPr>
        <w:contextualSpacing/>
        <w:rPr>
          <w:rFonts w:asciiTheme="minorHAnsi" w:hAnsiTheme="minorHAnsi" w:cstheme="minorHAnsi"/>
          <w:i/>
          <w:iCs/>
        </w:rPr>
      </w:pPr>
      <w:r w:rsidRPr="0057104D">
        <w:rPr>
          <w:rFonts w:asciiTheme="minorHAnsi" w:hAnsiTheme="minorHAnsi" w:cstheme="minorHAnsi"/>
          <w:i/>
          <w:iCs/>
        </w:rPr>
        <w:t xml:space="preserve">Senior staff reserve the right to search </w:t>
      </w:r>
      <w:r w:rsidRPr="0057104D">
        <w:rPr>
          <w:rFonts w:asciiTheme="minorHAnsi" w:hAnsiTheme="minorHAnsi" w:cstheme="minorHAnsi"/>
          <w:i/>
          <w:iCs/>
        </w:rPr>
        <w:t>pupil</w:t>
      </w:r>
      <w:r w:rsidRPr="0057104D">
        <w:rPr>
          <w:rFonts w:asciiTheme="minorHAnsi" w:hAnsiTheme="minorHAnsi" w:cstheme="minorHAnsi"/>
          <w:i/>
          <w:iCs/>
        </w:rPr>
        <w:t>s where they suspect pupils may be in possession of illegal drugs (there should be another member of staff present)</w:t>
      </w:r>
    </w:p>
    <w:p w14:paraId="569E3D4E" w14:textId="77777777" w:rsidR="00CC45F4" w:rsidRPr="0057104D" w:rsidRDefault="00CC45F4" w:rsidP="00CC45F4">
      <w:pPr>
        <w:contextualSpacing/>
        <w:rPr>
          <w:rFonts w:asciiTheme="minorHAnsi" w:hAnsiTheme="minorHAnsi" w:cstheme="minorHAnsi"/>
        </w:rPr>
      </w:pPr>
    </w:p>
    <w:p w14:paraId="6EE620D9" w14:textId="2A454CE4" w:rsidR="00CC45F4" w:rsidRPr="0057104D" w:rsidRDefault="00CC45F4" w:rsidP="00CC45F4">
      <w:pPr>
        <w:pStyle w:val="ListParagraph"/>
        <w:numPr>
          <w:ilvl w:val="0"/>
          <w:numId w:val="7"/>
        </w:numPr>
        <w:rPr>
          <w:rFonts w:cstheme="minorHAnsi"/>
          <w:sz w:val="24"/>
          <w:szCs w:val="24"/>
        </w:rPr>
      </w:pPr>
      <w:r w:rsidRPr="0057104D">
        <w:rPr>
          <w:rFonts w:cstheme="minorHAnsi"/>
          <w:sz w:val="24"/>
          <w:szCs w:val="24"/>
        </w:rPr>
        <w:t xml:space="preserve">If a young person admits to using or supplying substances off the premises, the appropriate action will be to inform the </w:t>
      </w:r>
      <w:r w:rsidRPr="0057104D">
        <w:rPr>
          <w:rFonts w:cstheme="minorHAnsi"/>
          <w:sz w:val="24"/>
          <w:szCs w:val="24"/>
        </w:rPr>
        <w:t>Headteacher</w:t>
      </w:r>
      <w:r w:rsidRPr="0057104D">
        <w:rPr>
          <w:rFonts w:cstheme="minorHAnsi"/>
          <w:sz w:val="24"/>
          <w:szCs w:val="24"/>
        </w:rPr>
        <w:t>. Parents will be informed.</w:t>
      </w:r>
    </w:p>
    <w:p w14:paraId="16A2A144" w14:textId="37BEEE7F" w:rsidR="00CC45F4" w:rsidRPr="0057104D" w:rsidRDefault="00CC45F4" w:rsidP="00CC45F4">
      <w:pPr>
        <w:pStyle w:val="ListParagraph"/>
        <w:numPr>
          <w:ilvl w:val="0"/>
          <w:numId w:val="7"/>
        </w:numPr>
        <w:rPr>
          <w:rFonts w:cstheme="minorHAnsi"/>
          <w:sz w:val="24"/>
          <w:szCs w:val="24"/>
        </w:rPr>
      </w:pPr>
      <w:r w:rsidRPr="0057104D">
        <w:rPr>
          <w:rFonts w:cstheme="minorHAnsi"/>
          <w:sz w:val="24"/>
          <w:szCs w:val="24"/>
        </w:rPr>
        <w:t>The support of outside agencies will be sought if appropriate</w:t>
      </w:r>
    </w:p>
    <w:p w14:paraId="78116EAA" w14:textId="77777777" w:rsidR="00CC45F4" w:rsidRPr="0057104D" w:rsidRDefault="00CC45F4" w:rsidP="00CC45F4">
      <w:pPr>
        <w:contextualSpacing/>
        <w:rPr>
          <w:rFonts w:asciiTheme="minorHAnsi" w:hAnsiTheme="minorHAnsi" w:cstheme="minorHAnsi"/>
        </w:rPr>
      </w:pPr>
      <w:r w:rsidRPr="0057104D">
        <w:rPr>
          <w:rFonts w:asciiTheme="minorHAnsi" w:hAnsiTheme="minorHAnsi" w:cstheme="minorHAnsi"/>
        </w:rPr>
        <w:t>If a member of staff has to take temporary possession of an illegal drug or paraphernalia:</w:t>
      </w:r>
    </w:p>
    <w:p w14:paraId="7E556627" w14:textId="77777777" w:rsidR="00CC45F4" w:rsidRPr="0057104D" w:rsidRDefault="00CC45F4" w:rsidP="00CC45F4">
      <w:pPr>
        <w:pStyle w:val="ListParagraph"/>
        <w:rPr>
          <w:rFonts w:cstheme="minorHAnsi"/>
          <w:sz w:val="24"/>
          <w:szCs w:val="24"/>
        </w:rPr>
      </w:pPr>
    </w:p>
    <w:p w14:paraId="610D4475" w14:textId="6342376E" w:rsidR="00CC45F4" w:rsidRPr="0057104D" w:rsidRDefault="00CC45F4" w:rsidP="00CC45F4">
      <w:pPr>
        <w:pStyle w:val="ListParagraph"/>
        <w:numPr>
          <w:ilvl w:val="0"/>
          <w:numId w:val="9"/>
        </w:numPr>
        <w:rPr>
          <w:rFonts w:cstheme="minorHAnsi"/>
          <w:sz w:val="24"/>
          <w:szCs w:val="24"/>
        </w:rPr>
      </w:pPr>
      <w:r w:rsidRPr="0057104D">
        <w:rPr>
          <w:rFonts w:cstheme="minorHAnsi"/>
          <w:sz w:val="24"/>
          <w:szCs w:val="24"/>
        </w:rPr>
        <w:t>Ensure that a second adult is present throughout</w:t>
      </w:r>
    </w:p>
    <w:p w14:paraId="550835BD" w14:textId="084495B2" w:rsidR="00CC45F4" w:rsidRPr="0057104D" w:rsidRDefault="00CC45F4" w:rsidP="00CC45F4">
      <w:pPr>
        <w:pStyle w:val="ListParagraph"/>
        <w:numPr>
          <w:ilvl w:val="0"/>
          <w:numId w:val="9"/>
        </w:numPr>
        <w:rPr>
          <w:rFonts w:cstheme="minorHAnsi"/>
          <w:sz w:val="24"/>
          <w:szCs w:val="24"/>
        </w:rPr>
      </w:pPr>
      <w:r w:rsidRPr="0057104D">
        <w:rPr>
          <w:rFonts w:cstheme="minorHAnsi"/>
          <w:sz w:val="24"/>
          <w:szCs w:val="24"/>
        </w:rPr>
        <w:t>Seal the sample in a plastic bag and include details of the date and time of the incident and the other adult present.</w:t>
      </w:r>
    </w:p>
    <w:p w14:paraId="37026974" w14:textId="1E6B31DE" w:rsidR="00CC45F4" w:rsidRPr="0057104D" w:rsidRDefault="00CC45F4" w:rsidP="00CC45F4">
      <w:pPr>
        <w:pStyle w:val="ListParagraph"/>
        <w:numPr>
          <w:ilvl w:val="0"/>
          <w:numId w:val="9"/>
        </w:numPr>
        <w:rPr>
          <w:rFonts w:cstheme="minorHAnsi"/>
          <w:sz w:val="24"/>
          <w:szCs w:val="24"/>
        </w:rPr>
      </w:pPr>
      <w:r w:rsidRPr="0057104D">
        <w:rPr>
          <w:rFonts w:cstheme="minorHAnsi"/>
          <w:sz w:val="24"/>
          <w:szCs w:val="24"/>
        </w:rPr>
        <w:t>Store in a secure location.</w:t>
      </w:r>
    </w:p>
    <w:p w14:paraId="4139B047" w14:textId="56F0B294" w:rsidR="00CC45F4" w:rsidRPr="0057104D" w:rsidRDefault="00CC45F4" w:rsidP="00CC45F4">
      <w:pPr>
        <w:contextualSpacing/>
        <w:rPr>
          <w:rFonts w:asciiTheme="minorHAnsi" w:hAnsiTheme="minorHAnsi" w:cstheme="minorHAnsi"/>
        </w:rPr>
      </w:pPr>
      <w:r w:rsidRPr="0057104D">
        <w:rPr>
          <w:rFonts w:asciiTheme="minorHAnsi" w:hAnsiTheme="minorHAnsi" w:cstheme="minorHAnsi"/>
        </w:rPr>
        <w:t>Notify the police without delay who will dispose of the drug</w:t>
      </w:r>
      <w:r w:rsidRPr="0057104D">
        <w:rPr>
          <w:rFonts w:asciiTheme="minorHAnsi" w:hAnsiTheme="minorHAnsi" w:cstheme="minorHAnsi"/>
        </w:rPr>
        <w:t>:</w:t>
      </w:r>
    </w:p>
    <w:p w14:paraId="1541B21F" w14:textId="77777777" w:rsidR="00CC45F4" w:rsidRPr="0057104D" w:rsidRDefault="00CC45F4" w:rsidP="00CC45F4">
      <w:pPr>
        <w:pStyle w:val="ListParagraph"/>
        <w:rPr>
          <w:rFonts w:cstheme="minorHAnsi"/>
          <w:sz w:val="24"/>
          <w:szCs w:val="24"/>
        </w:rPr>
      </w:pPr>
    </w:p>
    <w:p w14:paraId="0D73A625" w14:textId="2D3CEC4B" w:rsidR="00CC45F4" w:rsidRPr="0057104D" w:rsidRDefault="00CC45F4" w:rsidP="00CC45F4">
      <w:pPr>
        <w:pStyle w:val="ListParagraph"/>
        <w:numPr>
          <w:ilvl w:val="0"/>
          <w:numId w:val="10"/>
        </w:numPr>
        <w:rPr>
          <w:rFonts w:cstheme="minorHAnsi"/>
          <w:sz w:val="24"/>
          <w:szCs w:val="24"/>
        </w:rPr>
      </w:pPr>
      <w:r w:rsidRPr="0057104D">
        <w:rPr>
          <w:rFonts w:cstheme="minorHAnsi"/>
          <w:sz w:val="24"/>
          <w:szCs w:val="24"/>
        </w:rPr>
        <w:t>A school cannot knowingly allow its premises to be used for the production or supply of any controlled drug (e.g. the preparation of, or smoking of cannabis). Where it is suspected that substances are being sold on the premises, details regarding those involved, and as much information as possible, will be passed to the police</w:t>
      </w:r>
      <w:r w:rsidRPr="0057104D">
        <w:rPr>
          <w:rFonts w:cstheme="minorHAnsi"/>
          <w:sz w:val="24"/>
          <w:szCs w:val="24"/>
        </w:rPr>
        <w:t>.</w:t>
      </w:r>
    </w:p>
    <w:p w14:paraId="1080C85C" w14:textId="215F88D4" w:rsidR="0057104D" w:rsidRPr="0057104D" w:rsidRDefault="0057104D" w:rsidP="0057104D">
      <w:pPr>
        <w:rPr>
          <w:rFonts w:asciiTheme="minorHAnsi" w:hAnsiTheme="minorHAnsi" w:cstheme="minorHAnsi"/>
        </w:rPr>
      </w:pPr>
      <w:r w:rsidRPr="0057104D">
        <w:rPr>
          <w:rFonts w:asciiTheme="minorHAnsi" w:hAnsiTheme="minorHAnsi" w:cstheme="minorHAnsi"/>
        </w:rPr>
        <w:t>The school will consider each incident individually and will employ a range of responses to deal with each incident. Specific cases will be managed as per Appendix B</w:t>
      </w:r>
      <w:r w:rsidRPr="0057104D">
        <w:rPr>
          <w:rFonts w:asciiTheme="minorHAnsi" w:hAnsiTheme="minorHAnsi" w:cstheme="minorHAnsi"/>
        </w:rPr>
        <w:t>.</w:t>
      </w:r>
    </w:p>
    <w:p w14:paraId="5DB26B64" w14:textId="77777777" w:rsidR="0057104D" w:rsidRPr="0057104D" w:rsidRDefault="0057104D" w:rsidP="0057104D">
      <w:pPr>
        <w:rPr>
          <w:rFonts w:asciiTheme="minorHAnsi" w:hAnsiTheme="minorHAnsi" w:cstheme="minorHAnsi"/>
        </w:rPr>
      </w:pPr>
    </w:p>
    <w:p w14:paraId="216BCF34" w14:textId="7CF5E465" w:rsidR="0057104D" w:rsidRPr="0057104D" w:rsidRDefault="0057104D" w:rsidP="0057104D">
      <w:pPr>
        <w:rPr>
          <w:rFonts w:asciiTheme="minorHAnsi" w:hAnsiTheme="minorHAnsi" w:cstheme="minorHAnsi"/>
        </w:rPr>
      </w:pPr>
      <w:r w:rsidRPr="0057104D">
        <w:rPr>
          <w:rFonts w:asciiTheme="minorHAnsi" w:hAnsiTheme="minorHAnsi" w:cstheme="minorHAnsi"/>
        </w:rPr>
        <w:t xml:space="preserve">The </w:t>
      </w:r>
      <w:r w:rsidRPr="0057104D">
        <w:rPr>
          <w:rFonts w:asciiTheme="minorHAnsi" w:hAnsiTheme="minorHAnsi" w:cstheme="minorHAnsi"/>
        </w:rPr>
        <w:t>Governing Body</w:t>
      </w:r>
      <w:r w:rsidRPr="0057104D">
        <w:rPr>
          <w:rFonts w:asciiTheme="minorHAnsi" w:hAnsiTheme="minorHAnsi" w:cstheme="minorHAnsi"/>
        </w:rPr>
        <w:t xml:space="preserve"> will be in</w:t>
      </w:r>
      <w:r w:rsidRPr="0057104D">
        <w:rPr>
          <w:rFonts w:asciiTheme="minorHAnsi" w:hAnsiTheme="minorHAnsi" w:cstheme="minorHAnsi"/>
        </w:rPr>
        <w:t>formed</w:t>
      </w:r>
      <w:r w:rsidRPr="0057104D">
        <w:rPr>
          <w:rFonts w:asciiTheme="minorHAnsi" w:hAnsiTheme="minorHAnsi" w:cstheme="minorHAnsi"/>
        </w:rPr>
        <w:t xml:space="preserve"> </w:t>
      </w:r>
      <w:r w:rsidRPr="0057104D">
        <w:rPr>
          <w:rFonts w:asciiTheme="minorHAnsi" w:hAnsiTheme="minorHAnsi" w:cstheme="minorHAnsi"/>
        </w:rPr>
        <w:t>of any</w:t>
      </w:r>
      <w:r w:rsidRPr="0057104D">
        <w:rPr>
          <w:rFonts w:asciiTheme="minorHAnsi" w:hAnsiTheme="minorHAnsi" w:cstheme="minorHAnsi"/>
        </w:rPr>
        <w:t xml:space="preserve"> drug-related incidents</w:t>
      </w:r>
      <w:r w:rsidRPr="0057104D">
        <w:rPr>
          <w:rFonts w:asciiTheme="minorHAnsi" w:hAnsiTheme="minorHAnsi" w:cstheme="minorHAnsi"/>
        </w:rPr>
        <w:t>, as and when they occur, by the Headteacher as part of his/her Headteacher’s Report to the Governing Body.</w:t>
      </w:r>
    </w:p>
    <w:p w14:paraId="0047E3B7" w14:textId="77777777" w:rsidR="0057104D" w:rsidRPr="0057104D" w:rsidRDefault="0057104D" w:rsidP="0057104D">
      <w:pPr>
        <w:rPr>
          <w:rFonts w:asciiTheme="minorHAnsi" w:hAnsiTheme="minorHAnsi" w:cstheme="minorHAnsi"/>
        </w:rPr>
      </w:pPr>
    </w:p>
    <w:p w14:paraId="35FAE68F" w14:textId="2130D487" w:rsidR="00CC45F4" w:rsidRPr="0057104D" w:rsidRDefault="0057104D" w:rsidP="0057104D">
      <w:pPr>
        <w:rPr>
          <w:rFonts w:asciiTheme="minorHAnsi" w:hAnsiTheme="minorHAnsi" w:cstheme="minorHAnsi"/>
        </w:rPr>
      </w:pPr>
      <w:r w:rsidRPr="0057104D">
        <w:rPr>
          <w:rFonts w:asciiTheme="minorHAnsi" w:hAnsiTheme="minorHAnsi" w:cstheme="minorHAnsi"/>
        </w:rPr>
        <w:t>The Headteacher will take responsibility for liaison with the media, where required. Additional support and advice is available from the L</w:t>
      </w:r>
      <w:r w:rsidRPr="0057104D">
        <w:rPr>
          <w:rFonts w:asciiTheme="minorHAnsi" w:hAnsiTheme="minorHAnsi" w:cstheme="minorHAnsi"/>
        </w:rPr>
        <w:t xml:space="preserve">ocal </w:t>
      </w:r>
      <w:r w:rsidRPr="0057104D">
        <w:rPr>
          <w:rFonts w:asciiTheme="minorHAnsi" w:hAnsiTheme="minorHAnsi" w:cstheme="minorHAnsi"/>
        </w:rPr>
        <w:t>A</w:t>
      </w:r>
      <w:r w:rsidRPr="0057104D">
        <w:rPr>
          <w:rFonts w:asciiTheme="minorHAnsi" w:hAnsiTheme="minorHAnsi" w:cstheme="minorHAnsi"/>
        </w:rPr>
        <w:t>uthority</w:t>
      </w:r>
      <w:r w:rsidRPr="0057104D">
        <w:rPr>
          <w:rFonts w:asciiTheme="minorHAnsi" w:hAnsiTheme="minorHAnsi" w:cstheme="minorHAnsi"/>
        </w:rPr>
        <w:t xml:space="preserve"> Communication Officer</w:t>
      </w:r>
      <w:r w:rsidRPr="0057104D">
        <w:rPr>
          <w:rFonts w:asciiTheme="minorHAnsi" w:hAnsiTheme="minorHAnsi" w:cstheme="minorHAnsi"/>
        </w:rPr>
        <w:t>.</w:t>
      </w:r>
    </w:p>
    <w:p w14:paraId="33FC0D37" w14:textId="77777777" w:rsidR="00A57E35" w:rsidRPr="0057104D" w:rsidRDefault="00A57E35" w:rsidP="00D21148">
      <w:pPr>
        <w:contextualSpacing/>
        <w:rPr>
          <w:rFonts w:asciiTheme="minorHAnsi" w:hAnsiTheme="minorHAnsi" w:cstheme="minorHAnsi"/>
        </w:rPr>
      </w:pPr>
    </w:p>
    <w:p w14:paraId="577A5B95" w14:textId="77777777" w:rsidR="00EA0BF2" w:rsidRPr="0057104D" w:rsidRDefault="00EA0BF2" w:rsidP="00EA0BF2">
      <w:pPr>
        <w:rPr>
          <w:rFonts w:asciiTheme="minorHAnsi" w:hAnsiTheme="minorHAnsi" w:cstheme="minorHAnsi"/>
          <w:b/>
        </w:rPr>
      </w:pPr>
      <w:r w:rsidRPr="0057104D">
        <w:rPr>
          <w:rFonts w:asciiTheme="minorHAnsi" w:hAnsiTheme="minorHAnsi" w:cstheme="minorHAnsi"/>
          <w:b/>
        </w:rPr>
        <w:t>Review</w:t>
      </w:r>
    </w:p>
    <w:p w14:paraId="0C1853E7" w14:textId="77777777" w:rsidR="00EA0BF2" w:rsidRPr="0057104D" w:rsidRDefault="00EA0BF2" w:rsidP="00EA0BF2">
      <w:pPr>
        <w:rPr>
          <w:rFonts w:asciiTheme="minorHAnsi" w:hAnsiTheme="minorHAnsi" w:cstheme="minorHAnsi"/>
          <w:b/>
        </w:rPr>
      </w:pPr>
    </w:p>
    <w:p w14:paraId="1C576BA9" w14:textId="77777777" w:rsidR="00EA0BF2" w:rsidRPr="0057104D" w:rsidRDefault="00EA0BF2" w:rsidP="00EA0BF2">
      <w:pPr>
        <w:rPr>
          <w:rFonts w:asciiTheme="minorHAnsi" w:hAnsiTheme="minorHAnsi" w:cstheme="minorHAnsi"/>
        </w:rPr>
      </w:pPr>
      <w:r w:rsidRPr="0057104D">
        <w:rPr>
          <w:rFonts w:asciiTheme="minorHAnsi" w:hAnsiTheme="minorHAnsi" w:cstheme="minorHAnsi"/>
        </w:rPr>
        <w:t>This policy will be reviewed every 3 years by the staff and Governing Body of the school, or sooner if deemed appropriate.</w:t>
      </w:r>
    </w:p>
    <w:p w14:paraId="60C9E259" w14:textId="77777777" w:rsidR="00EA0BF2" w:rsidRPr="0057104D" w:rsidRDefault="00EA0BF2" w:rsidP="00EA0BF2">
      <w:pPr>
        <w:rPr>
          <w:rFonts w:asciiTheme="minorHAnsi" w:hAnsiTheme="minorHAnsi" w:cstheme="minorHAnsi"/>
          <w:color w:val="000000"/>
        </w:rPr>
      </w:pPr>
    </w:p>
    <w:p w14:paraId="3BFD53C3" w14:textId="77777777" w:rsidR="00EA0BF2" w:rsidRPr="0057104D" w:rsidRDefault="00EA0BF2" w:rsidP="00EA0BF2">
      <w:pPr>
        <w:rPr>
          <w:rFonts w:asciiTheme="minorHAnsi" w:hAnsiTheme="minorHAnsi" w:cstheme="minorHAnsi"/>
        </w:rPr>
      </w:pPr>
    </w:p>
    <w:p w14:paraId="00833B1B" w14:textId="1F665CF1" w:rsidR="00EA0BF2" w:rsidRPr="0057104D" w:rsidRDefault="00EA0BF2" w:rsidP="00EA0BF2">
      <w:pPr>
        <w:autoSpaceDE w:val="0"/>
        <w:autoSpaceDN w:val="0"/>
        <w:adjustRightInd w:val="0"/>
        <w:rPr>
          <w:rFonts w:asciiTheme="minorHAnsi" w:hAnsiTheme="minorHAnsi" w:cstheme="minorHAnsi"/>
          <w:b/>
          <w:bCs/>
        </w:rPr>
      </w:pPr>
      <w:r w:rsidRPr="0057104D">
        <w:rPr>
          <w:rFonts w:asciiTheme="minorHAnsi" w:hAnsiTheme="minorHAnsi" w:cstheme="minorHAnsi"/>
          <w:b/>
          <w:bCs/>
        </w:rPr>
        <w:t xml:space="preserve">Signed: ______________________ (Chair of </w:t>
      </w:r>
      <w:r w:rsidR="002A4F8D" w:rsidRPr="0057104D">
        <w:rPr>
          <w:rFonts w:asciiTheme="minorHAnsi" w:hAnsiTheme="minorHAnsi" w:cstheme="minorHAnsi"/>
          <w:b/>
          <w:bCs/>
        </w:rPr>
        <w:t>Governors</w:t>
      </w:r>
      <w:r w:rsidRPr="0057104D">
        <w:rPr>
          <w:rFonts w:asciiTheme="minorHAnsi" w:hAnsiTheme="minorHAnsi" w:cstheme="minorHAnsi"/>
          <w:b/>
          <w:bCs/>
        </w:rPr>
        <w:t>)</w:t>
      </w:r>
      <w:r w:rsidRPr="0057104D">
        <w:rPr>
          <w:rFonts w:asciiTheme="minorHAnsi" w:hAnsiTheme="minorHAnsi" w:cstheme="minorHAnsi"/>
          <w:b/>
          <w:bCs/>
        </w:rPr>
        <w:tab/>
      </w:r>
      <w:r w:rsidRPr="0057104D">
        <w:rPr>
          <w:rFonts w:asciiTheme="minorHAnsi" w:hAnsiTheme="minorHAnsi" w:cstheme="minorHAnsi"/>
          <w:b/>
          <w:bCs/>
        </w:rPr>
        <w:tab/>
        <w:t>Date: ______________</w:t>
      </w:r>
    </w:p>
    <w:p w14:paraId="6927B9A7" w14:textId="6910E150" w:rsidR="00AD4A3A" w:rsidRPr="0057104D" w:rsidRDefault="00AD4A3A" w:rsidP="00D21148">
      <w:pPr>
        <w:contextualSpacing/>
        <w:rPr>
          <w:rFonts w:asciiTheme="minorHAnsi" w:hAnsiTheme="minorHAnsi" w:cstheme="minorHAnsi"/>
        </w:rPr>
      </w:pPr>
    </w:p>
    <w:p w14:paraId="47A0B206" w14:textId="7ADA6299" w:rsidR="0057104D" w:rsidRPr="0057104D" w:rsidRDefault="0057104D" w:rsidP="00D21148">
      <w:pPr>
        <w:contextualSpacing/>
        <w:rPr>
          <w:rFonts w:asciiTheme="minorHAnsi" w:hAnsiTheme="minorHAnsi" w:cstheme="minorHAnsi"/>
        </w:rPr>
      </w:pPr>
    </w:p>
    <w:p w14:paraId="2705804B" w14:textId="191788B4" w:rsidR="0057104D" w:rsidRPr="0057104D" w:rsidRDefault="0057104D" w:rsidP="00D21148">
      <w:pPr>
        <w:contextualSpacing/>
        <w:rPr>
          <w:rFonts w:asciiTheme="minorHAnsi" w:hAnsiTheme="minorHAnsi" w:cstheme="minorHAnsi"/>
        </w:rPr>
      </w:pPr>
    </w:p>
    <w:p w14:paraId="36E4117F" w14:textId="66800023" w:rsidR="0057104D" w:rsidRPr="0057104D" w:rsidRDefault="0057104D" w:rsidP="00D21148">
      <w:pPr>
        <w:contextualSpacing/>
        <w:rPr>
          <w:rFonts w:asciiTheme="minorHAnsi" w:hAnsiTheme="minorHAnsi" w:cstheme="minorHAnsi"/>
        </w:rPr>
      </w:pPr>
    </w:p>
    <w:p w14:paraId="4B0E1252" w14:textId="77777777" w:rsidR="0057104D" w:rsidRPr="0057104D" w:rsidRDefault="0057104D" w:rsidP="0057104D">
      <w:pPr>
        <w:contextualSpacing/>
        <w:rPr>
          <w:rFonts w:asciiTheme="minorHAnsi" w:hAnsiTheme="minorHAnsi" w:cstheme="minorHAnsi"/>
          <w:b/>
          <w:bCs/>
        </w:rPr>
      </w:pPr>
      <w:r w:rsidRPr="0057104D">
        <w:rPr>
          <w:rFonts w:asciiTheme="minorHAnsi" w:hAnsiTheme="minorHAnsi" w:cstheme="minorHAnsi"/>
          <w:b/>
          <w:bCs/>
        </w:rPr>
        <w:lastRenderedPageBreak/>
        <w:t>Appendix A : Drug situations – medical emergencies</w:t>
      </w:r>
    </w:p>
    <w:p w14:paraId="75E1BCC3" w14:textId="77777777" w:rsidR="0057104D" w:rsidRPr="0057104D" w:rsidRDefault="0057104D" w:rsidP="0057104D">
      <w:pPr>
        <w:contextualSpacing/>
        <w:rPr>
          <w:rFonts w:asciiTheme="minorHAnsi" w:hAnsiTheme="minorHAnsi" w:cstheme="minorHAnsi"/>
        </w:rPr>
      </w:pPr>
    </w:p>
    <w:p w14:paraId="70137109" w14:textId="77777777"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The procedures for an emergency apply when a person is at immediate risk of harm. A person who is unconscious, having trouble breathing, seriously confused or disorientated or who has taken any harmful toxic substance, should be responded to as an emergency.</w:t>
      </w:r>
    </w:p>
    <w:p w14:paraId="34E44B33" w14:textId="77777777" w:rsidR="0057104D" w:rsidRPr="0057104D" w:rsidRDefault="0057104D" w:rsidP="0057104D">
      <w:pPr>
        <w:contextualSpacing/>
        <w:rPr>
          <w:rFonts w:asciiTheme="minorHAnsi" w:hAnsiTheme="minorHAnsi" w:cstheme="minorHAnsi"/>
        </w:rPr>
      </w:pPr>
    </w:p>
    <w:p w14:paraId="3525B0C8" w14:textId="77777777"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The main responsibility is for the pupil at immediate risk, but you also need to ensure the well- being and safety of others. Put into practice the school’s first-aid procedures. If in any doubt, call medical help.</w:t>
      </w:r>
    </w:p>
    <w:p w14:paraId="01FBA68D" w14:textId="77777777" w:rsidR="0057104D" w:rsidRPr="0057104D" w:rsidRDefault="0057104D" w:rsidP="0057104D">
      <w:pPr>
        <w:contextualSpacing/>
        <w:rPr>
          <w:rFonts w:asciiTheme="minorHAnsi" w:hAnsiTheme="minorHAnsi" w:cstheme="minorHAnsi"/>
        </w:rPr>
      </w:pPr>
    </w:p>
    <w:p w14:paraId="2E31240C" w14:textId="77777777" w:rsidR="0057104D" w:rsidRPr="0057104D" w:rsidRDefault="0057104D" w:rsidP="0057104D">
      <w:pPr>
        <w:contextualSpacing/>
        <w:rPr>
          <w:rFonts w:asciiTheme="minorHAnsi" w:hAnsiTheme="minorHAnsi" w:cstheme="minorHAnsi"/>
          <w:i/>
          <w:iCs/>
        </w:rPr>
      </w:pPr>
      <w:r w:rsidRPr="0057104D">
        <w:rPr>
          <w:rFonts w:asciiTheme="minorHAnsi" w:hAnsiTheme="minorHAnsi" w:cstheme="minorHAnsi"/>
          <w:i/>
          <w:iCs/>
        </w:rPr>
        <w:t>Always:</w:t>
      </w:r>
    </w:p>
    <w:p w14:paraId="2E40BC60" w14:textId="77777777" w:rsidR="0057104D" w:rsidRPr="0057104D" w:rsidRDefault="0057104D" w:rsidP="0057104D">
      <w:pPr>
        <w:contextualSpacing/>
        <w:rPr>
          <w:rFonts w:asciiTheme="minorHAnsi" w:hAnsiTheme="minorHAnsi" w:cstheme="minorHAnsi"/>
        </w:rPr>
      </w:pPr>
    </w:p>
    <w:p w14:paraId="5C97DD0B" w14:textId="1951ACFC"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w:t>
      </w:r>
      <w:r w:rsidRPr="0057104D">
        <w:rPr>
          <w:rFonts w:asciiTheme="minorHAnsi" w:hAnsiTheme="minorHAnsi" w:cstheme="minorHAnsi"/>
        </w:rPr>
        <w:tab/>
        <w:t>Assess the situation</w:t>
      </w:r>
    </w:p>
    <w:p w14:paraId="4907C8E9" w14:textId="77777777"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w:t>
      </w:r>
      <w:r w:rsidRPr="0057104D">
        <w:rPr>
          <w:rFonts w:asciiTheme="minorHAnsi" w:hAnsiTheme="minorHAnsi" w:cstheme="minorHAnsi"/>
        </w:rPr>
        <w:tab/>
        <w:t>If a medical emergency, send for medical help and ambulance</w:t>
      </w:r>
    </w:p>
    <w:p w14:paraId="4AB36B49" w14:textId="77777777" w:rsidR="0057104D" w:rsidRPr="0057104D" w:rsidRDefault="0057104D" w:rsidP="0057104D">
      <w:pPr>
        <w:contextualSpacing/>
        <w:rPr>
          <w:rFonts w:asciiTheme="minorHAnsi" w:hAnsiTheme="minorHAnsi" w:cstheme="minorHAnsi"/>
        </w:rPr>
      </w:pPr>
    </w:p>
    <w:p w14:paraId="6027A4C9" w14:textId="77777777" w:rsidR="0057104D" w:rsidRPr="0057104D" w:rsidRDefault="0057104D" w:rsidP="0057104D">
      <w:pPr>
        <w:contextualSpacing/>
        <w:rPr>
          <w:rFonts w:asciiTheme="minorHAnsi" w:hAnsiTheme="minorHAnsi" w:cstheme="minorHAnsi"/>
        </w:rPr>
      </w:pPr>
    </w:p>
    <w:p w14:paraId="6BE9A7FB" w14:textId="77777777" w:rsidR="0057104D" w:rsidRPr="0057104D" w:rsidRDefault="0057104D" w:rsidP="0057104D">
      <w:pPr>
        <w:contextualSpacing/>
        <w:rPr>
          <w:rFonts w:asciiTheme="minorHAnsi" w:hAnsiTheme="minorHAnsi" w:cstheme="minorHAnsi"/>
          <w:i/>
          <w:iCs/>
        </w:rPr>
      </w:pPr>
      <w:r w:rsidRPr="0057104D">
        <w:rPr>
          <w:rFonts w:asciiTheme="minorHAnsi" w:hAnsiTheme="minorHAnsi" w:cstheme="minorHAnsi"/>
          <w:i/>
          <w:iCs/>
        </w:rPr>
        <w:t>Before assistance arrives</w:t>
      </w:r>
    </w:p>
    <w:p w14:paraId="7DDE36C6" w14:textId="77777777" w:rsidR="0057104D" w:rsidRPr="0057104D" w:rsidRDefault="0057104D" w:rsidP="0057104D">
      <w:pPr>
        <w:contextualSpacing/>
        <w:rPr>
          <w:rFonts w:asciiTheme="minorHAnsi" w:hAnsiTheme="minorHAnsi" w:cstheme="minorHAnsi"/>
        </w:rPr>
      </w:pPr>
    </w:p>
    <w:p w14:paraId="50E84E07" w14:textId="77777777"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If the person is conscious:</w:t>
      </w:r>
    </w:p>
    <w:p w14:paraId="7B06455F" w14:textId="77777777" w:rsidR="0057104D" w:rsidRPr="0057104D" w:rsidRDefault="0057104D" w:rsidP="0057104D">
      <w:pPr>
        <w:contextualSpacing/>
        <w:rPr>
          <w:rFonts w:asciiTheme="minorHAnsi" w:hAnsiTheme="minorHAnsi" w:cstheme="minorHAnsi"/>
        </w:rPr>
      </w:pPr>
    </w:p>
    <w:p w14:paraId="306DF2DA" w14:textId="009156C1"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Ask them what has happened and to identify any drug used</w:t>
      </w:r>
    </w:p>
    <w:p w14:paraId="77E8D0C3" w14:textId="7296570C"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Collect any drug sample and vomit for medical analysis</w:t>
      </w:r>
    </w:p>
    <w:p w14:paraId="76644F16" w14:textId="54B66189"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Do not induce vomiting</w:t>
      </w:r>
    </w:p>
    <w:p w14:paraId="4DB0A641" w14:textId="591D7D15"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Do not chase or over-excite them if intoxicated from inhaling a volatile substance</w:t>
      </w:r>
    </w:p>
    <w:p w14:paraId="0CE6F32B" w14:textId="1258F976"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keep them under observation, warm and quiet</w:t>
      </w:r>
    </w:p>
    <w:p w14:paraId="130B789D" w14:textId="77777777" w:rsidR="0057104D" w:rsidRPr="0057104D" w:rsidRDefault="0057104D" w:rsidP="0057104D">
      <w:pPr>
        <w:contextualSpacing/>
        <w:rPr>
          <w:rFonts w:asciiTheme="minorHAnsi" w:hAnsiTheme="minorHAnsi" w:cstheme="minorHAnsi"/>
        </w:rPr>
      </w:pPr>
    </w:p>
    <w:p w14:paraId="3A1ED728" w14:textId="77777777" w:rsidR="0057104D" w:rsidRPr="0057104D" w:rsidRDefault="0057104D" w:rsidP="0057104D">
      <w:pPr>
        <w:contextualSpacing/>
        <w:rPr>
          <w:rFonts w:asciiTheme="minorHAnsi" w:hAnsiTheme="minorHAnsi" w:cstheme="minorHAnsi"/>
          <w:i/>
          <w:iCs/>
        </w:rPr>
      </w:pPr>
      <w:r w:rsidRPr="0057104D">
        <w:rPr>
          <w:rFonts w:asciiTheme="minorHAnsi" w:hAnsiTheme="minorHAnsi" w:cstheme="minorHAnsi"/>
          <w:i/>
          <w:iCs/>
        </w:rPr>
        <w:t>If the person is unconscious:</w:t>
      </w:r>
    </w:p>
    <w:p w14:paraId="4C30F53E" w14:textId="77777777" w:rsidR="0057104D" w:rsidRPr="0057104D" w:rsidRDefault="0057104D" w:rsidP="0057104D">
      <w:pPr>
        <w:contextualSpacing/>
        <w:rPr>
          <w:rFonts w:asciiTheme="minorHAnsi" w:hAnsiTheme="minorHAnsi" w:cstheme="minorHAnsi"/>
        </w:rPr>
      </w:pPr>
    </w:p>
    <w:p w14:paraId="7FB21CBA" w14:textId="39D295E6"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Ensure that they can breathe and place in the recovery position</w:t>
      </w:r>
    </w:p>
    <w:p w14:paraId="2F4B408F" w14:textId="074C052A"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Do not move them if a fall is likely to have led to spinal or other serious injury which may not be obvious</w:t>
      </w:r>
    </w:p>
    <w:p w14:paraId="7A030A24" w14:textId="596062BE"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Do not give them anything by mouth</w:t>
      </w:r>
    </w:p>
    <w:p w14:paraId="2E3293C4" w14:textId="0F60A094"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Do not attempt to make them sit or stand</w:t>
      </w:r>
    </w:p>
    <w:p w14:paraId="02E767E9" w14:textId="703915C2"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Do not leave them unattended or in charge of another pupil</w:t>
      </w:r>
    </w:p>
    <w:p w14:paraId="04E01830" w14:textId="0937F232" w:rsidR="0057104D" w:rsidRPr="0057104D" w:rsidRDefault="0057104D" w:rsidP="0057104D">
      <w:pPr>
        <w:pStyle w:val="ListParagraph"/>
        <w:numPr>
          <w:ilvl w:val="0"/>
          <w:numId w:val="10"/>
        </w:numPr>
        <w:rPr>
          <w:rFonts w:cstheme="minorHAnsi"/>
          <w:sz w:val="24"/>
          <w:szCs w:val="24"/>
        </w:rPr>
      </w:pPr>
      <w:r w:rsidRPr="0057104D">
        <w:rPr>
          <w:rFonts w:cstheme="minorHAnsi"/>
          <w:sz w:val="24"/>
          <w:szCs w:val="24"/>
        </w:rPr>
        <w:t>Notify parents/carers</w:t>
      </w:r>
    </w:p>
    <w:p w14:paraId="240CAF0B" w14:textId="77777777" w:rsidR="0057104D" w:rsidRPr="0057104D" w:rsidRDefault="0057104D" w:rsidP="0057104D">
      <w:pPr>
        <w:contextualSpacing/>
        <w:rPr>
          <w:rFonts w:asciiTheme="minorHAnsi" w:hAnsiTheme="minorHAnsi" w:cstheme="minorHAnsi"/>
        </w:rPr>
      </w:pPr>
    </w:p>
    <w:p w14:paraId="15A40165" w14:textId="77777777"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For needle stick(sharps) injuries:</w:t>
      </w:r>
    </w:p>
    <w:p w14:paraId="4FD63587" w14:textId="77777777" w:rsidR="0057104D" w:rsidRPr="0057104D" w:rsidRDefault="0057104D" w:rsidP="0057104D">
      <w:pPr>
        <w:contextualSpacing/>
        <w:rPr>
          <w:rFonts w:asciiTheme="minorHAnsi" w:hAnsiTheme="minorHAnsi" w:cstheme="minorHAnsi"/>
        </w:rPr>
      </w:pPr>
    </w:p>
    <w:p w14:paraId="67D05638" w14:textId="1A379B85"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Encourage wound to bleed. Do not suck. Wash with soap and water. Dry and apply waterproof dressing</w:t>
      </w:r>
      <w:r w:rsidRPr="0057104D">
        <w:rPr>
          <w:rFonts w:asciiTheme="minorHAnsi" w:hAnsiTheme="minorHAnsi" w:cstheme="minorHAnsi"/>
        </w:rPr>
        <w:t>.</w:t>
      </w:r>
    </w:p>
    <w:p w14:paraId="4E5E6921" w14:textId="0B6E8B85"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If used/dirty needle seek advice from a doctor</w:t>
      </w:r>
      <w:r w:rsidRPr="0057104D">
        <w:rPr>
          <w:rFonts w:asciiTheme="minorHAnsi" w:hAnsiTheme="minorHAnsi" w:cstheme="minorHAnsi"/>
        </w:rPr>
        <w:t>.</w:t>
      </w:r>
    </w:p>
    <w:p w14:paraId="2AEB1F5F" w14:textId="191F4B61" w:rsidR="0057104D" w:rsidRPr="0057104D" w:rsidRDefault="0057104D" w:rsidP="0057104D">
      <w:pPr>
        <w:contextualSpacing/>
        <w:rPr>
          <w:rFonts w:asciiTheme="minorHAnsi" w:hAnsiTheme="minorHAnsi" w:cstheme="minorHAnsi"/>
        </w:rPr>
      </w:pPr>
    </w:p>
    <w:p w14:paraId="2043877E" w14:textId="7F684226" w:rsidR="0057104D" w:rsidRPr="0057104D" w:rsidRDefault="0057104D" w:rsidP="0057104D">
      <w:pPr>
        <w:contextualSpacing/>
        <w:rPr>
          <w:rFonts w:asciiTheme="minorHAnsi" w:hAnsiTheme="minorHAnsi" w:cstheme="minorHAnsi"/>
          <w:i/>
          <w:iCs/>
        </w:rPr>
      </w:pPr>
      <w:r w:rsidRPr="0057104D">
        <w:rPr>
          <w:rFonts w:asciiTheme="minorHAnsi" w:hAnsiTheme="minorHAnsi" w:cstheme="minorHAnsi"/>
          <w:i/>
          <w:iCs/>
        </w:rPr>
        <w:t>When medical help arrives</w:t>
      </w:r>
      <w:r w:rsidRPr="0057104D">
        <w:rPr>
          <w:rFonts w:asciiTheme="minorHAnsi" w:hAnsiTheme="minorHAnsi" w:cstheme="minorHAnsi"/>
          <w:i/>
          <w:iCs/>
        </w:rPr>
        <w:t>:</w:t>
      </w:r>
    </w:p>
    <w:p w14:paraId="59B1C197" w14:textId="77777777" w:rsidR="0057104D" w:rsidRPr="0057104D" w:rsidRDefault="0057104D" w:rsidP="0057104D">
      <w:pPr>
        <w:contextualSpacing/>
        <w:rPr>
          <w:rFonts w:asciiTheme="minorHAnsi" w:hAnsiTheme="minorHAnsi" w:cstheme="minorHAnsi"/>
        </w:rPr>
      </w:pPr>
    </w:p>
    <w:p w14:paraId="135CAF60" w14:textId="74B1B34D" w:rsidR="0057104D" w:rsidRPr="0057104D" w:rsidRDefault="0057104D" w:rsidP="0057104D">
      <w:pPr>
        <w:pStyle w:val="ListParagraph"/>
        <w:numPr>
          <w:ilvl w:val="0"/>
          <w:numId w:val="11"/>
        </w:numPr>
        <w:rPr>
          <w:rFonts w:cstheme="minorHAnsi"/>
          <w:sz w:val="24"/>
          <w:szCs w:val="24"/>
        </w:rPr>
      </w:pPr>
      <w:r w:rsidRPr="0057104D">
        <w:rPr>
          <w:rFonts w:cstheme="minorHAnsi"/>
          <w:sz w:val="24"/>
          <w:szCs w:val="24"/>
        </w:rPr>
        <w:t>Pass on any information available, including vomit and any drug samples</w:t>
      </w:r>
    </w:p>
    <w:p w14:paraId="65C0B078" w14:textId="77777777" w:rsidR="0057104D" w:rsidRPr="0057104D" w:rsidRDefault="0057104D" w:rsidP="0057104D">
      <w:pPr>
        <w:contextualSpacing/>
        <w:rPr>
          <w:rFonts w:asciiTheme="minorHAnsi" w:hAnsiTheme="minorHAnsi" w:cstheme="minorHAnsi"/>
        </w:rPr>
      </w:pPr>
    </w:p>
    <w:p w14:paraId="609B8B7C" w14:textId="7C831A4D" w:rsidR="0057104D" w:rsidRPr="0057104D" w:rsidRDefault="0057104D" w:rsidP="0057104D">
      <w:pPr>
        <w:contextualSpacing/>
        <w:rPr>
          <w:rFonts w:asciiTheme="minorHAnsi" w:hAnsiTheme="minorHAnsi" w:cstheme="minorHAnsi"/>
        </w:rPr>
      </w:pPr>
      <w:r w:rsidRPr="0057104D">
        <w:rPr>
          <w:rFonts w:asciiTheme="minorHAnsi" w:hAnsiTheme="minorHAnsi" w:cstheme="minorHAnsi"/>
        </w:rPr>
        <w:t xml:space="preserve">Complete a medical </w:t>
      </w:r>
      <w:r w:rsidRPr="0057104D">
        <w:rPr>
          <w:rFonts w:asciiTheme="minorHAnsi" w:hAnsiTheme="minorHAnsi" w:cstheme="minorHAnsi"/>
        </w:rPr>
        <w:t>first-aid</w:t>
      </w:r>
      <w:r w:rsidRPr="0057104D">
        <w:rPr>
          <w:rFonts w:asciiTheme="minorHAnsi" w:hAnsiTheme="minorHAnsi" w:cstheme="minorHAnsi"/>
        </w:rPr>
        <w:t xml:space="preserve"> form as soon as you have dealt with the emergency.</w:t>
      </w:r>
    </w:p>
    <w:p w14:paraId="4C94F37C" w14:textId="094DAB1A" w:rsidR="0057104D" w:rsidRDefault="0057104D" w:rsidP="0057104D">
      <w:pPr>
        <w:contextualSpacing/>
        <w:rPr>
          <w:rFonts w:asciiTheme="minorHAnsi" w:hAnsiTheme="minorHAnsi" w:cstheme="minorHAnsi"/>
        </w:rPr>
      </w:pPr>
    </w:p>
    <w:p w14:paraId="03A9A9C3" w14:textId="1EE262DA" w:rsidR="0057104D" w:rsidRDefault="0057104D" w:rsidP="0057104D">
      <w:pPr>
        <w:contextualSpacing/>
        <w:rPr>
          <w:rFonts w:asciiTheme="minorHAnsi" w:hAnsiTheme="minorHAnsi" w:cstheme="minorHAnsi"/>
        </w:rPr>
      </w:pPr>
    </w:p>
    <w:p w14:paraId="6DF703D5" w14:textId="05189A03" w:rsidR="0057104D" w:rsidRDefault="0057104D" w:rsidP="0057104D">
      <w:pPr>
        <w:contextualSpacing/>
        <w:rPr>
          <w:rFonts w:asciiTheme="minorHAnsi" w:hAnsiTheme="minorHAnsi" w:cstheme="minorHAnsi"/>
        </w:rPr>
      </w:pPr>
      <w:r>
        <w:rPr>
          <w:rFonts w:asciiTheme="minorHAnsi" w:hAnsiTheme="minorHAnsi" w:cstheme="minorHAnsi"/>
          <w:noProof/>
        </w:rPr>
        <w:lastRenderedPageBreak/>
        <w:drawing>
          <wp:inline distT="0" distB="0" distL="0" distR="0" wp14:anchorId="5E47B3FA" wp14:editId="59381611">
            <wp:extent cx="6076315" cy="73056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9247" b="15887"/>
                    <a:stretch/>
                  </pic:blipFill>
                  <pic:spPr bwMode="auto">
                    <a:xfrm>
                      <a:off x="0" y="0"/>
                      <a:ext cx="6076315" cy="7305675"/>
                    </a:xfrm>
                    <a:prstGeom prst="rect">
                      <a:avLst/>
                    </a:prstGeom>
                    <a:noFill/>
                    <a:ln>
                      <a:noFill/>
                    </a:ln>
                    <a:extLst>
                      <a:ext uri="{53640926-AAD7-44D8-BBD7-CCE9431645EC}">
                        <a14:shadowObscured xmlns:a14="http://schemas.microsoft.com/office/drawing/2010/main"/>
                      </a:ext>
                    </a:extLst>
                  </pic:spPr>
                </pic:pic>
              </a:graphicData>
            </a:graphic>
          </wp:inline>
        </w:drawing>
      </w:r>
    </w:p>
    <w:p w14:paraId="15A469B5" w14:textId="5F78050A" w:rsidR="0057104D" w:rsidRDefault="0057104D" w:rsidP="0057104D">
      <w:pPr>
        <w:contextualSpacing/>
        <w:rPr>
          <w:rFonts w:asciiTheme="minorHAnsi" w:hAnsiTheme="minorHAnsi" w:cstheme="minorHAnsi"/>
        </w:rPr>
      </w:pPr>
    </w:p>
    <w:p w14:paraId="1A664AFE" w14:textId="77777777" w:rsidR="0057104D" w:rsidRPr="00D21148" w:rsidRDefault="0057104D" w:rsidP="0057104D">
      <w:pPr>
        <w:contextualSpacing/>
        <w:rPr>
          <w:rFonts w:asciiTheme="minorHAnsi" w:hAnsiTheme="minorHAnsi" w:cstheme="minorHAnsi"/>
        </w:rPr>
      </w:pPr>
    </w:p>
    <w:sectPr w:rsidR="0057104D" w:rsidRPr="00D21148"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6466C4"/>
    <w:multiLevelType w:val="hybridMultilevel"/>
    <w:tmpl w:val="5A5C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B763A"/>
    <w:multiLevelType w:val="hybridMultilevel"/>
    <w:tmpl w:val="2D48B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5879D5"/>
    <w:multiLevelType w:val="hybridMultilevel"/>
    <w:tmpl w:val="3A461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0810C1"/>
    <w:multiLevelType w:val="hybridMultilevel"/>
    <w:tmpl w:val="C6C2B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2765FE"/>
    <w:multiLevelType w:val="hybridMultilevel"/>
    <w:tmpl w:val="2DCE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773F7"/>
    <w:multiLevelType w:val="hybridMultilevel"/>
    <w:tmpl w:val="38465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E7265"/>
    <w:multiLevelType w:val="hybridMultilevel"/>
    <w:tmpl w:val="C572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551393"/>
    <w:multiLevelType w:val="hybridMultilevel"/>
    <w:tmpl w:val="5AF83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10"/>
  </w:num>
  <w:num w:numId="5">
    <w:abstractNumId w:val="9"/>
  </w:num>
  <w:num w:numId="6">
    <w:abstractNumId w:val="3"/>
  </w:num>
  <w:num w:numId="7">
    <w:abstractNumId w:val="2"/>
  </w:num>
  <w:num w:numId="8">
    <w:abstractNumId w:val="6"/>
  </w:num>
  <w:num w:numId="9">
    <w:abstractNumId w:val="0"/>
  </w:num>
  <w:num w:numId="10">
    <w:abstractNumId w:val="8"/>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2A4F8D"/>
    <w:rsid w:val="002A6047"/>
    <w:rsid w:val="00483CC7"/>
    <w:rsid w:val="0057104D"/>
    <w:rsid w:val="006D7E67"/>
    <w:rsid w:val="00732308"/>
    <w:rsid w:val="008517A3"/>
    <w:rsid w:val="008F376F"/>
    <w:rsid w:val="00A57E35"/>
    <w:rsid w:val="00AC00A9"/>
    <w:rsid w:val="00AD4A3A"/>
    <w:rsid w:val="00C1663D"/>
    <w:rsid w:val="00CC45F4"/>
    <w:rsid w:val="00D21148"/>
    <w:rsid w:val="00EA0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1355</Words>
  <Characters>7725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6</cp:revision>
  <dcterms:created xsi:type="dcterms:W3CDTF">2020-11-19T19:01:00Z</dcterms:created>
  <dcterms:modified xsi:type="dcterms:W3CDTF">2020-11-19T19:44:00Z</dcterms:modified>
</cp:coreProperties>
</file>